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6937" w14:textId="77777777" w:rsidR="00FB68D5" w:rsidRDefault="006E7A8A" w:rsidP="007453D7">
      <w:pPr>
        <w:spacing w:after="0"/>
        <w:jc w:val="center"/>
        <w:rPr>
          <w:rFonts w:ascii="Arial" w:hAnsi="Arial" w:cs="Arial"/>
          <w:b/>
          <w:sz w:val="28"/>
          <w:szCs w:val="28"/>
          <w:u w:val="single"/>
        </w:rPr>
      </w:pPr>
      <w:bookmarkStart w:id="0" w:name="_GoBack"/>
      <w:bookmarkEnd w:id="0"/>
      <w:r>
        <w:rPr>
          <w:rFonts w:ascii="Arial" w:hAnsi="Arial" w:cs="Arial"/>
          <w:b/>
          <w:sz w:val="28"/>
          <w:szCs w:val="28"/>
          <w:u w:val="single"/>
        </w:rPr>
        <w:t>Tuition Rates</w:t>
      </w:r>
    </w:p>
    <w:p w14:paraId="3DF41E06" w14:textId="77777777" w:rsidR="007453D7" w:rsidRDefault="007453D7" w:rsidP="007453D7">
      <w:pPr>
        <w:spacing w:after="0"/>
        <w:jc w:val="center"/>
        <w:rPr>
          <w:rFonts w:ascii="Arial" w:hAnsi="Arial" w:cs="Arial"/>
          <w:b/>
          <w:sz w:val="28"/>
          <w:szCs w:val="28"/>
          <w:u w:val="single"/>
        </w:rPr>
      </w:pPr>
    </w:p>
    <w:p w14:paraId="5930AB1D" w14:textId="77777777" w:rsidR="007453D7" w:rsidRPr="004B7F1D" w:rsidRDefault="007453D7" w:rsidP="007453D7">
      <w:pPr>
        <w:spacing w:after="0"/>
        <w:jc w:val="center"/>
        <w:rPr>
          <w:rFonts w:ascii="Arial" w:hAnsi="Arial" w:cs="Arial"/>
          <w:b/>
          <w:sz w:val="24"/>
          <w:szCs w:val="24"/>
        </w:rPr>
      </w:pPr>
      <w:r w:rsidRPr="004B7F1D">
        <w:rPr>
          <w:rFonts w:ascii="Arial" w:hAnsi="Arial" w:cs="Arial"/>
          <w:b/>
          <w:sz w:val="24"/>
          <w:szCs w:val="24"/>
        </w:rPr>
        <w:t>SAINT FRANCIS OF ASSISI SCHOOL, BRAINTREE MA</w:t>
      </w:r>
    </w:p>
    <w:p w14:paraId="3B2156B2" w14:textId="77777777" w:rsidR="007453D7" w:rsidRPr="004B7F1D" w:rsidRDefault="007453D7" w:rsidP="007453D7">
      <w:pPr>
        <w:spacing w:after="0"/>
        <w:jc w:val="center"/>
        <w:rPr>
          <w:rFonts w:ascii="Arial" w:hAnsi="Arial" w:cs="Arial"/>
          <w:b/>
          <w:sz w:val="24"/>
          <w:szCs w:val="24"/>
        </w:rPr>
      </w:pPr>
      <w:r w:rsidRPr="004B7F1D">
        <w:rPr>
          <w:rFonts w:ascii="Arial" w:hAnsi="Arial" w:cs="Arial"/>
          <w:b/>
          <w:sz w:val="24"/>
          <w:szCs w:val="24"/>
        </w:rPr>
        <w:t>PRE-KINDERGARTEN – GRADE 8</w:t>
      </w:r>
    </w:p>
    <w:p w14:paraId="0907B85E" w14:textId="6626F32B" w:rsidR="007453D7" w:rsidRPr="004B7F1D" w:rsidRDefault="002D0CB1" w:rsidP="007453D7">
      <w:pPr>
        <w:spacing w:after="0"/>
        <w:jc w:val="center"/>
        <w:rPr>
          <w:rFonts w:ascii="Arial" w:hAnsi="Arial" w:cs="Arial"/>
          <w:b/>
          <w:sz w:val="24"/>
          <w:szCs w:val="24"/>
        </w:rPr>
      </w:pPr>
      <w:r>
        <w:rPr>
          <w:rFonts w:ascii="Arial" w:hAnsi="Arial" w:cs="Arial"/>
          <w:b/>
          <w:sz w:val="24"/>
          <w:szCs w:val="24"/>
        </w:rPr>
        <w:t>SCHOOL YEAR 2017</w:t>
      </w:r>
      <w:r w:rsidR="007453D7" w:rsidRPr="004B7F1D">
        <w:rPr>
          <w:rFonts w:ascii="Arial" w:hAnsi="Arial" w:cs="Arial"/>
          <w:b/>
          <w:sz w:val="24"/>
          <w:szCs w:val="24"/>
        </w:rPr>
        <w:t xml:space="preserve"> –</w:t>
      </w:r>
      <w:r>
        <w:rPr>
          <w:rFonts w:ascii="Arial" w:hAnsi="Arial" w:cs="Arial"/>
          <w:b/>
          <w:sz w:val="24"/>
          <w:szCs w:val="24"/>
        </w:rPr>
        <w:t xml:space="preserve"> 2018</w:t>
      </w:r>
    </w:p>
    <w:p w14:paraId="0838AF7D" w14:textId="77777777" w:rsidR="007453D7" w:rsidRDefault="007453D7" w:rsidP="007453D7">
      <w:pPr>
        <w:spacing w:after="0"/>
        <w:jc w:val="center"/>
        <w:rPr>
          <w:rFonts w:ascii="Arial" w:hAnsi="Arial" w:cs="Arial"/>
          <w:sz w:val="24"/>
          <w:szCs w:val="24"/>
        </w:rPr>
      </w:pPr>
    </w:p>
    <w:p w14:paraId="01B110E0" w14:textId="77777777" w:rsidR="007453D7" w:rsidRDefault="007453D7" w:rsidP="007453D7">
      <w:pPr>
        <w:spacing w:after="0"/>
        <w:jc w:val="center"/>
        <w:rPr>
          <w:rFonts w:ascii="Arial" w:hAnsi="Arial" w:cs="Arial"/>
          <w:sz w:val="20"/>
          <w:szCs w:val="20"/>
        </w:rPr>
      </w:pPr>
    </w:p>
    <w:p w14:paraId="00E11947" w14:textId="77777777" w:rsidR="007453D7" w:rsidRPr="004B7F1D" w:rsidRDefault="007453D7" w:rsidP="007453D7">
      <w:pPr>
        <w:spacing w:after="0"/>
        <w:jc w:val="center"/>
        <w:rPr>
          <w:rFonts w:ascii="Arial" w:hAnsi="Arial" w:cs="Arial"/>
          <w:b/>
          <w:sz w:val="24"/>
          <w:szCs w:val="24"/>
        </w:rPr>
      </w:pPr>
      <w:r w:rsidRPr="004B7F1D">
        <w:rPr>
          <w:rFonts w:ascii="Arial" w:hAnsi="Arial" w:cs="Arial"/>
          <w:b/>
          <w:sz w:val="24"/>
          <w:szCs w:val="24"/>
        </w:rPr>
        <w:t>Kindergarten – Grade 8</w:t>
      </w:r>
    </w:p>
    <w:p w14:paraId="5693593D" w14:textId="77777777" w:rsidR="007453D7" w:rsidRDefault="007453D7" w:rsidP="007453D7">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4788"/>
        <w:gridCol w:w="4788"/>
      </w:tblGrid>
      <w:tr w:rsidR="007453D7" w14:paraId="1C9FED26" w14:textId="77777777" w:rsidTr="007453D7">
        <w:tc>
          <w:tcPr>
            <w:tcW w:w="4788" w:type="dxa"/>
          </w:tcPr>
          <w:p w14:paraId="6DD35C95" w14:textId="77777777" w:rsidR="007453D7" w:rsidRPr="007453D7" w:rsidRDefault="007453D7" w:rsidP="007453D7">
            <w:pPr>
              <w:rPr>
                <w:rFonts w:ascii="Arial" w:hAnsi="Arial" w:cs="Arial"/>
                <w:sz w:val="20"/>
                <w:szCs w:val="20"/>
              </w:rPr>
            </w:pPr>
            <w:r>
              <w:rPr>
                <w:rFonts w:ascii="Arial" w:hAnsi="Arial" w:cs="Arial"/>
                <w:sz w:val="20"/>
                <w:szCs w:val="20"/>
              </w:rPr>
              <w:t xml:space="preserve">Kindergarten – Grade </w:t>
            </w:r>
            <w:r w:rsidR="003A324D">
              <w:rPr>
                <w:rFonts w:ascii="Arial" w:hAnsi="Arial" w:cs="Arial"/>
                <w:sz w:val="20"/>
                <w:szCs w:val="20"/>
              </w:rPr>
              <w:t xml:space="preserve">3 </w:t>
            </w:r>
          </w:p>
        </w:tc>
        <w:tc>
          <w:tcPr>
            <w:tcW w:w="4788" w:type="dxa"/>
          </w:tcPr>
          <w:p w14:paraId="6093AEA5" w14:textId="3CFC24DE" w:rsidR="007453D7" w:rsidRPr="007453D7" w:rsidRDefault="002D0CB1" w:rsidP="007453D7">
            <w:pPr>
              <w:jc w:val="center"/>
              <w:rPr>
                <w:rFonts w:ascii="Arial" w:hAnsi="Arial" w:cs="Arial"/>
                <w:sz w:val="20"/>
                <w:szCs w:val="20"/>
              </w:rPr>
            </w:pPr>
            <w:r>
              <w:rPr>
                <w:rFonts w:ascii="Arial" w:hAnsi="Arial" w:cs="Arial"/>
                <w:sz w:val="20"/>
                <w:szCs w:val="20"/>
              </w:rPr>
              <w:t>$5,720</w:t>
            </w:r>
          </w:p>
        </w:tc>
      </w:tr>
      <w:tr w:rsidR="007453D7" w14:paraId="7F7C4C35" w14:textId="77777777" w:rsidTr="007453D7">
        <w:tc>
          <w:tcPr>
            <w:tcW w:w="4788" w:type="dxa"/>
          </w:tcPr>
          <w:p w14:paraId="3E599249" w14:textId="77777777" w:rsidR="007453D7" w:rsidRPr="007453D7" w:rsidRDefault="007453D7" w:rsidP="007453D7">
            <w:pPr>
              <w:rPr>
                <w:rFonts w:ascii="Arial" w:hAnsi="Arial" w:cs="Arial"/>
                <w:sz w:val="20"/>
                <w:szCs w:val="20"/>
              </w:rPr>
            </w:pPr>
            <w:r>
              <w:rPr>
                <w:rFonts w:ascii="Arial" w:hAnsi="Arial" w:cs="Arial"/>
                <w:sz w:val="20"/>
                <w:szCs w:val="20"/>
              </w:rPr>
              <w:t>Grade</w:t>
            </w:r>
            <w:r w:rsidR="003A324D">
              <w:rPr>
                <w:rFonts w:ascii="Arial" w:hAnsi="Arial" w:cs="Arial"/>
                <w:sz w:val="20"/>
                <w:szCs w:val="20"/>
              </w:rPr>
              <w:t>s 4 –</w:t>
            </w:r>
            <w:r>
              <w:rPr>
                <w:rFonts w:ascii="Arial" w:hAnsi="Arial" w:cs="Arial"/>
                <w:sz w:val="20"/>
                <w:szCs w:val="20"/>
              </w:rPr>
              <w:t xml:space="preserve"> 8</w:t>
            </w:r>
            <w:r w:rsidR="003A324D">
              <w:rPr>
                <w:rFonts w:ascii="Arial" w:hAnsi="Arial" w:cs="Arial"/>
                <w:sz w:val="20"/>
                <w:szCs w:val="20"/>
              </w:rPr>
              <w:t xml:space="preserve"> </w:t>
            </w:r>
            <w:r w:rsidR="003A324D" w:rsidRPr="003A324D">
              <w:rPr>
                <w:rFonts w:ascii="Arial" w:hAnsi="Arial" w:cs="Arial"/>
                <w:i/>
                <w:sz w:val="20"/>
                <w:szCs w:val="20"/>
              </w:rPr>
              <w:t>(includes Technology Fee)</w:t>
            </w:r>
          </w:p>
        </w:tc>
        <w:tc>
          <w:tcPr>
            <w:tcW w:w="4788" w:type="dxa"/>
          </w:tcPr>
          <w:p w14:paraId="0D4DDF4D" w14:textId="02FEB6B3" w:rsidR="007453D7" w:rsidRPr="007453D7" w:rsidRDefault="003A324D" w:rsidP="007453D7">
            <w:pPr>
              <w:jc w:val="center"/>
              <w:rPr>
                <w:rFonts w:ascii="Arial" w:hAnsi="Arial" w:cs="Arial"/>
                <w:sz w:val="20"/>
                <w:szCs w:val="20"/>
              </w:rPr>
            </w:pPr>
            <w:r>
              <w:rPr>
                <w:rFonts w:ascii="Arial" w:hAnsi="Arial" w:cs="Arial"/>
                <w:sz w:val="20"/>
                <w:szCs w:val="20"/>
              </w:rPr>
              <w:t>$5,</w:t>
            </w:r>
            <w:r w:rsidR="002D0CB1">
              <w:rPr>
                <w:rFonts w:ascii="Arial" w:hAnsi="Arial" w:cs="Arial"/>
                <w:sz w:val="20"/>
                <w:szCs w:val="20"/>
              </w:rPr>
              <w:t>870</w:t>
            </w:r>
          </w:p>
        </w:tc>
      </w:tr>
    </w:tbl>
    <w:p w14:paraId="5E849925" w14:textId="77777777" w:rsidR="007453D7" w:rsidRDefault="007453D7" w:rsidP="007453D7">
      <w:pPr>
        <w:spacing w:after="0"/>
        <w:jc w:val="center"/>
        <w:rPr>
          <w:rFonts w:ascii="Arial" w:hAnsi="Arial" w:cs="Arial"/>
          <w:b/>
          <w:sz w:val="20"/>
          <w:szCs w:val="20"/>
        </w:rPr>
      </w:pPr>
    </w:p>
    <w:p w14:paraId="1FF3FF14" w14:textId="77777777" w:rsidR="004B7F1D" w:rsidRDefault="004B7F1D" w:rsidP="007453D7">
      <w:pPr>
        <w:spacing w:after="0"/>
        <w:jc w:val="center"/>
        <w:rPr>
          <w:rFonts w:ascii="Arial" w:hAnsi="Arial" w:cs="Arial"/>
          <w:b/>
          <w:sz w:val="24"/>
          <w:szCs w:val="24"/>
        </w:rPr>
      </w:pPr>
    </w:p>
    <w:p w14:paraId="6E8D658C" w14:textId="77777777" w:rsidR="007453D7" w:rsidRPr="004B7F1D" w:rsidRDefault="007453D7" w:rsidP="007453D7">
      <w:pPr>
        <w:spacing w:after="0"/>
        <w:jc w:val="center"/>
        <w:rPr>
          <w:rFonts w:ascii="Arial" w:hAnsi="Arial" w:cs="Arial"/>
          <w:b/>
          <w:sz w:val="24"/>
          <w:szCs w:val="24"/>
        </w:rPr>
      </w:pPr>
      <w:r w:rsidRPr="004B7F1D">
        <w:rPr>
          <w:rFonts w:ascii="Arial" w:hAnsi="Arial" w:cs="Arial"/>
          <w:b/>
          <w:sz w:val="24"/>
          <w:szCs w:val="24"/>
        </w:rPr>
        <w:t>Pre-Kindergarten</w:t>
      </w:r>
    </w:p>
    <w:p w14:paraId="417DB068" w14:textId="77777777" w:rsidR="007453D7" w:rsidRDefault="007453D7" w:rsidP="007453D7">
      <w:pPr>
        <w:spacing w:after="0"/>
        <w:jc w:val="center"/>
        <w:rPr>
          <w:rFonts w:ascii="Arial" w:hAnsi="Arial" w:cs="Arial"/>
          <w:b/>
          <w:sz w:val="20"/>
          <w:szCs w:val="20"/>
        </w:rPr>
      </w:pPr>
    </w:p>
    <w:p w14:paraId="0DE56C10" w14:textId="77777777" w:rsidR="007453D7" w:rsidRDefault="007453D7" w:rsidP="005C008E">
      <w:pPr>
        <w:pBdr>
          <w:top w:val="single" w:sz="4" w:space="2" w:color="auto"/>
          <w:left w:val="single" w:sz="4" w:space="4" w:color="auto"/>
          <w:bottom w:val="single" w:sz="4" w:space="1" w:color="auto"/>
          <w:right w:val="single" w:sz="4" w:space="4" w:color="auto"/>
        </w:pBdr>
        <w:spacing w:after="0"/>
        <w:jc w:val="center"/>
        <w:rPr>
          <w:rFonts w:ascii="Arial" w:hAnsi="Arial" w:cs="Arial"/>
          <w:b/>
          <w:sz w:val="20"/>
          <w:szCs w:val="20"/>
        </w:rPr>
      </w:pPr>
      <w:r>
        <w:rPr>
          <w:rFonts w:ascii="Arial" w:hAnsi="Arial" w:cs="Arial"/>
          <w:b/>
          <w:sz w:val="20"/>
          <w:szCs w:val="20"/>
        </w:rPr>
        <w:t>Half-Day Program 7:55 A.M. – 12:00 P.M./Full Day 7:55 A.M. – 1:55 P.M.</w:t>
      </w:r>
    </w:p>
    <w:p w14:paraId="356F52F7" w14:textId="77777777" w:rsidR="007453D7" w:rsidRDefault="007453D7" w:rsidP="007453D7">
      <w:pPr>
        <w:jc w:val="center"/>
        <w:rPr>
          <w:rFonts w:ascii="Arial" w:hAnsi="Arial" w:cs="Arial"/>
          <w:sz w:val="20"/>
          <w:szCs w:val="20"/>
        </w:rPr>
      </w:pPr>
    </w:p>
    <w:tbl>
      <w:tblPr>
        <w:tblStyle w:val="TableGrid"/>
        <w:tblW w:w="0" w:type="auto"/>
        <w:tblLook w:val="04A0" w:firstRow="1" w:lastRow="0" w:firstColumn="1" w:lastColumn="0" w:noHBand="0" w:noVBand="1"/>
      </w:tblPr>
      <w:tblGrid>
        <w:gridCol w:w="4788"/>
        <w:gridCol w:w="4788"/>
      </w:tblGrid>
      <w:tr w:rsidR="007453D7" w14:paraId="39BBFFC3" w14:textId="77777777" w:rsidTr="007453D7">
        <w:tc>
          <w:tcPr>
            <w:tcW w:w="4788" w:type="dxa"/>
          </w:tcPr>
          <w:p w14:paraId="0ACEAD91" w14:textId="77777777" w:rsidR="007453D7" w:rsidRPr="00CF0A7F" w:rsidRDefault="00CF0A7F" w:rsidP="00A9539A">
            <w:pPr>
              <w:rPr>
                <w:rFonts w:ascii="Arial" w:hAnsi="Arial" w:cs="Arial"/>
                <w:sz w:val="20"/>
                <w:szCs w:val="20"/>
              </w:rPr>
            </w:pPr>
            <w:r>
              <w:rPr>
                <w:rFonts w:ascii="Arial" w:hAnsi="Arial" w:cs="Arial"/>
                <w:b/>
                <w:sz w:val="20"/>
                <w:szCs w:val="20"/>
              </w:rPr>
              <w:t xml:space="preserve">Pre-K 1  2 H  </w:t>
            </w:r>
            <w:r>
              <w:rPr>
                <w:rFonts w:ascii="Arial" w:hAnsi="Arial" w:cs="Arial"/>
                <w:sz w:val="20"/>
                <w:szCs w:val="20"/>
              </w:rPr>
              <w:t>(Pre-K  3 year old</w:t>
            </w:r>
            <w:r w:rsidR="00A9539A">
              <w:rPr>
                <w:rFonts w:ascii="Arial" w:hAnsi="Arial" w:cs="Arial"/>
                <w:sz w:val="20"/>
                <w:szCs w:val="20"/>
              </w:rPr>
              <w:t>s  -</w:t>
            </w:r>
            <w:r>
              <w:rPr>
                <w:rFonts w:ascii="Arial" w:hAnsi="Arial" w:cs="Arial"/>
                <w:sz w:val="20"/>
                <w:szCs w:val="20"/>
              </w:rPr>
              <w:t xml:space="preserve">  2 Half Days)</w:t>
            </w:r>
          </w:p>
        </w:tc>
        <w:tc>
          <w:tcPr>
            <w:tcW w:w="4788" w:type="dxa"/>
          </w:tcPr>
          <w:p w14:paraId="35E5535E" w14:textId="75B3CA24" w:rsidR="007453D7" w:rsidRDefault="002D0CB1" w:rsidP="007453D7">
            <w:pPr>
              <w:jc w:val="center"/>
              <w:rPr>
                <w:rFonts w:ascii="Arial" w:hAnsi="Arial" w:cs="Arial"/>
                <w:sz w:val="20"/>
                <w:szCs w:val="20"/>
              </w:rPr>
            </w:pPr>
            <w:r>
              <w:rPr>
                <w:rFonts w:ascii="Arial" w:hAnsi="Arial" w:cs="Arial"/>
                <w:sz w:val="20"/>
                <w:szCs w:val="20"/>
              </w:rPr>
              <w:t>$4,310</w:t>
            </w:r>
          </w:p>
        </w:tc>
      </w:tr>
      <w:tr w:rsidR="007453D7" w14:paraId="38ED37C2" w14:textId="77777777" w:rsidTr="007453D7">
        <w:tc>
          <w:tcPr>
            <w:tcW w:w="4788" w:type="dxa"/>
          </w:tcPr>
          <w:p w14:paraId="7C4FA1AB" w14:textId="77777777" w:rsidR="007453D7" w:rsidRPr="00CF0A7F" w:rsidRDefault="00CF0A7F" w:rsidP="007453D7">
            <w:pPr>
              <w:rPr>
                <w:rFonts w:ascii="Arial" w:hAnsi="Arial" w:cs="Arial"/>
                <w:sz w:val="20"/>
                <w:szCs w:val="20"/>
              </w:rPr>
            </w:pPr>
            <w:r>
              <w:rPr>
                <w:rFonts w:ascii="Arial" w:hAnsi="Arial" w:cs="Arial"/>
                <w:b/>
                <w:sz w:val="20"/>
                <w:szCs w:val="20"/>
              </w:rPr>
              <w:t xml:space="preserve">Pre-K 1  2 F  </w:t>
            </w:r>
            <w:r>
              <w:rPr>
                <w:rFonts w:ascii="Arial" w:hAnsi="Arial" w:cs="Arial"/>
                <w:sz w:val="20"/>
                <w:szCs w:val="20"/>
              </w:rPr>
              <w:t>(Pre-K  3 year olds  -   2 Full Days)</w:t>
            </w:r>
          </w:p>
        </w:tc>
        <w:tc>
          <w:tcPr>
            <w:tcW w:w="4788" w:type="dxa"/>
          </w:tcPr>
          <w:p w14:paraId="15FA286A" w14:textId="737DB284" w:rsidR="007453D7" w:rsidRDefault="00012907" w:rsidP="004B7F1D">
            <w:pPr>
              <w:jc w:val="center"/>
              <w:rPr>
                <w:rFonts w:ascii="Arial" w:hAnsi="Arial" w:cs="Arial"/>
                <w:sz w:val="20"/>
                <w:szCs w:val="20"/>
              </w:rPr>
            </w:pPr>
            <w:r>
              <w:rPr>
                <w:rFonts w:ascii="Arial" w:hAnsi="Arial" w:cs="Arial"/>
                <w:sz w:val="20"/>
                <w:szCs w:val="20"/>
              </w:rPr>
              <w:t>$4,</w:t>
            </w:r>
            <w:r w:rsidR="002D0CB1">
              <w:rPr>
                <w:rFonts w:ascii="Arial" w:hAnsi="Arial" w:cs="Arial"/>
                <w:sz w:val="20"/>
                <w:szCs w:val="20"/>
              </w:rPr>
              <w:t>460</w:t>
            </w:r>
          </w:p>
        </w:tc>
      </w:tr>
      <w:tr w:rsidR="007453D7" w14:paraId="277B775A" w14:textId="77777777" w:rsidTr="007453D7">
        <w:tc>
          <w:tcPr>
            <w:tcW w:w="4788" w:type="dxa"/>
          </w:tcPr>
          <w:p w14:paraId="7F80F1BA" w14:textId="77777777" w:rsidR="007453D7" w:rsidRPr="00CF0A7F" w:rsidRDefault="00CF0A7F" w:rsidP="007453D7">
            <w:pPr>
              <w:rPr>
                <w:rFonts w:ascii="Arial" w:hAnsi="Arial" w:cs="Arial"/>
                <w:b/>
                <w:sz w:val="20"/>
                <w:szCs w:val="20"/>
              </w:rPr>
            </w:pPr>
            <w:r>
              <w:rPr>
                <w:rFonts w:ascii="Arial" w:hAnsi="Arial" w:cs="Arial"/>
                <w:b/>
                <w:sz w:val="20"/>
                <w:szCs w:val="20"/>
              </w:rPr>
              <w:t xml:space="preserve">Pre-K 1  3 H  </w:t>
            </w:r>
            <w:r w:rsidRPr="00CF0A7F">
              <w:rPr>
                <w:rFonts w:ascii="Arial" w:hAnsi="Arial" w:cs="Arial"/>
                <w:sz w:val="20"/>
                <w:szCs w:val="20"/>
              </w:rPr>
              <w:t>(</w:t>
            </w:r>
            <w:r>
              <w:rPr>
                <w:rFonts w:ascii="Arial" w:hAnsi="Arial" w:cs="Arial"/>
                <w:sz w:val="20"/>
                <w:szCs w:val="20"/>
              </w:rPr>
              <w:t xml:space="preserve">Pre-K  3 year olds </w:t>
            </w:r>
            <w:r w:rsidRPr="00CF0A7F">
              <w:rPr>
                <w:rFonts w:ascii="Arial" w:hAnsi="Arial" w:cs="Arial"/>
                <w:sz w:val="20"/>
                <w:szCs w:val="20"/>
              </w:rPr>
              <w:t xml:space="preserve"> </w:t>
            </w:r>
            <w:r w:rsidR="00A9539A">
              <w:rPr>
                <w:rFonts w:ascii="Arial" w:hAnsi="Arial" w:cs="Arial"/>
                <w:sz w:val="20"/>
                <w:szCs w:val="20"/>
              </w:rPr>
              <w:t>-</w:t>
            </w:r>
            <w:r>
              <w:rPr>
                <w:rFonts w:ascii="Arial" w:hAnsi="Arial" w:cs="Arial"/>
                <w:sz w:val="20"/>
                <w:szCs w:val="20"/>
              </w:rPr>
              <w:t xml:space="preserve">  </w:t>
            </w:r>
            <w:r w:rsidRPr="00CF0A7F">
              <w:rPr>
                <w:rFonts w:ascii="Arial" w:hAnsi="Arial" w:cs="Arial"/>
                <w:sz w:val="20"/>
                <w:szCs w:val="20"/>
              </w:rPr>
              <w:t>3 Half Days)</w:t>
            </w:r>
          </w:p>
        </w:tc>
        <w:tc>
          <w:tcPr>
            <w:tcW w:w="4788" w:type="dxa"/>
          </w:tcPr>
          <w:p w14:paraId="10C66E20" w14:textId="27417D22" w:rsidR="007453D7" w:rsidRDefault="002D0CB1" w:rsidP="007453D7">
            <w:pPr>
              <w:jc w:val="center"/>
              <w:rPr>
                <w:rFonts w:ascii="Arial" w:hAnsi="Arial" w:cs="Arial"/>
                <w:sz w:val="20"/>
                <w:szCs w:val="20"/>
              </w:rPr>
            </w:pPr>
            <w:r>
              <w:rPr>
                <w:rFonts w:ascii="Arial" w:hAnsi="Arial" w:cs="Arial"/>
                <w:sz w:val="20"/>
                <w:szCs w:val="20"/>
              </w:rPr>
              <w:t>$4,835</w:t>
            </w:r>
          </w:p>
        </w:tc>
      </w:tr>
      <w:tr w:rsidR="007453D7" w14:paraId="2E723B31" w14:textId="77777777" w:rsidTr="007453D7">
        <w:tc>
          <w:tcPr>
            <w:tcW w:w="4788" w:type="dxa"/>
          </w:tcPr>
          <w:p w14:paraId="469E743D" w14:textId="77777777" w:rsidR="007453D7" w:rsidRPr="00CF0A7F" w:rsidRDefault="00CF0A7F" w:rsidP="007453D7">
            <w:pPr>
              <w:rPr>
                <w:rFonts w:ascii="Arial" w:hAnsi="Arial" w:cs="Arial"/>
                <w:sz w:val="20"/>
                <w:szCs w:val="20"/>
              </w:rPr>
            </w:pPr>
            <w:r>
              <w:rPr>
                <w:rFonts w:ascii="Arial" w:hAnsi="Arial" w:cs="Arial"/>
                <w:b/>
                <w:sz w:val="20"/>
                <w:szCs w:val="20"/>
              </w:rPr>
              <w:t xml:space="preserve">Pre-K 1  3 F  </w:t>
            </w:r>
            <w:r>
              <w:rPr>
                <w:rFonts w:ascii="Arial" w:hAnsi="Arial" w:cs="Arial"/>
                <w:sz w:val="20"/>
                <w:szCs w:val="20"/>
              </w:rPr>
              <w:t>(Pre-K  3 year olds  -   3 Full Days)</w:t>
            </w:r>
          </w:p>
        </w:tc>
        <w:tc>
          <w:tcPr>
            <w:tcW w:w="4788" w:type="dxa"/>
          </w:tcPr>
          <w:p w14:paraId="47DE1902" w14:textId="148EC909" w:rsidR="007453D7" w:rsidRDefault="002D0CB1" w:rsidP="007453D7">
            <w:pPr>
              <w:jc w:val="center"/>
              <w:rPr>
                <w:rFonts w:ascii="Arial" w:hAnsi="Arial" w:cs="Arial"/>
                <w:sz w:val="20"/>
                <w:szCs w:val="20"/>
              </w:rPr>
            </w:pPr>
            <w:r>
              <w:rPr>
                <w:rFonts w:ascii="Arial" w:hAnsi="Arial" w:cs="Arial"/>
                <w:sz w:val="20"/>
                <w:szCs w:val="20"/>
              </w:rPr>
              <w:t>$6,010</w:t>
            </w:r>
          </w:p>
        </w:tc>
      </w:tr>
      <w:tr w:rsidR="007453D7" w14:paraId="50F71C6B" w14:textId="77777777" w:rsidTr="007453D7">
        <w:tc>
          <w:tcPr>
            <w:tcW w:w="4788" w:type="dxa"/>
          </w:tcPr>
          <w:p w14:paraId="6F559BFE" w14:textId="77777777" w:rsidR="007453D7" w:rsidRPr="00CF0A7F" w:rsidRDefault="00CF0A7F" w:rsidP="00CF0A7F">
            <w:pPr>
              <w:rPr>
                <w:rFonts w:ascii="Arial" w:hAnsi="Arial" w:cs="Arial"/>
                <w:sz w:val="20"/>
                <w:szCs w:val="20"/>
              </w:rPr>
            </w:pPr>
            <w:r>
              <w:rPr>
                <w:rFonts w:ascii="Arial" w:hAnsi="Arial" w:cs="Arial"/>
                <w:b/>
                <w:sz w:val="20"/>
                <w:szCs w:val="20"/>
              </w:rPr>
              <w:t xml:space="preserve">Pre-K 1  5 H  </w:t>
            </w:r>
            <w:r>
              <w:rPr>
                <w:rFonts w:ascii="Arial" w:hAnsi="Arial" w:cs="Arial"/>
                <w:sz w:val="20"/>
                <w:szCs w:val="20"/>
              </w:rPr>
              <w:t>(Pre-K  3 year olds  -  5 Half Days)</w:t>
            </w:r>
          </w:p>
        </w:tc>
        <w:tc>
          <w:tcPr>
            <w:tcW w:w="4788" w:type="dxa"/>
          </w:tcPr>
          <w:p w14:paraId="424E4D45" w14:textId="7C9ADE1B" w:rsidR="007453D7" w:rsidRDefault="002D0CB1" w:rsidP="007453D7">
            <w:pPr>
              <w:jc w:val="center"/>
              <w:rPr>
                <w:rFonts w:ascii="Arial" w:hAnsi="Arial" w:cs="Arial"/>
                <w:sz w:val="20"/>
                <w:szCs w:val="20"/>
              </w:rPr>
            </w:pPr>
            <w:r>
              <w:rPr>
                <w:rFonts w:ascii="Arial" w:hAnsi="Arial" w:cs="Arial"/>
                <w:sz w:val="20"/>
                <w:szCs w:val="20"/>
              </w:rPr>
              <w:t>$6,210</w:t>
            </w:r>
          </w:p>
        </w:tc>
      </w:tr>
      <w:tr w:rsidR="007453D7" w14:paraId="1C4DE8A3" w14:textId="77777777" w:rsidTr="007453D7">
        <w:tc>
          <w:tcPr>
            <w:tcW w:w="4788" w:type="dxa"/>
          </w:tcPr>
          <w:p w14:paraId="330A123C" w14:textId="77777777" w:rsidR="007453D7" w:rsidRPr="00A9539A" w:rsidRDefault="00A9539A" w:rsidP="007453D7">
            <w:pPr>
              <w:rPr>
                <w:rFonts w:ascii="Arial" w:hAnsi="Arial" w:cs="Arial"/>
                <w:sz w:val="20"/>
                <w:szCs w:val="20"/>
              </w:rPr>
            </w:pPr>
            <w:r>
              <w:rPr>
                <w:rFonts w:ascii="Arial" w:hAnsi="Arial" w:cs="Arial"/>
                <w:b/>
                <w:sz w:val="20"/>
                <w:szCs w:val="20"/>
              </w:rPr>
              <w:t xml:space="preserve">Pre-K 1  5 F  </w:t>
            </w:r>
            <w:r>
              <w:rPr>
                <w:rFonts w:ascii="Arial" w:hAnsi="Arial" w:cs="Arial"/>
                <w:sz w:val="20"/>
                <w:szCs w:val="20"/>
              </w:rPr>
              <w:t>(Pre-K  3 year olds  -   5 Full Days)</w:t>
            </w:r>
          </w:p>
        </w:tc>
        <w:tc>
          <w:tcPr>
            <w:tcW w:w="4788" w:type="dxa"/>
          </w:tcPr>
          <w:p w14:paraId="246A47B6" w14:textId="1E55D54C" w:rsidR="007453D7" w:rsidRDefault="002D0CB1" w:rsidP="007453D7">
            <w:pPr>
              <w:jc w:val="center"/>
              <w:rPr>
                <w:rFonts w:ascii="Arial" w:hAnsi="Arial" w:cs="Arial"/>
                <w:sz w:val="20"/>
                <w:szCs w:val="20"/>
              </w:rPr>
            </w:pPr>
            <w:r>
              <w:rPr>
                <w:rFonts w:ascii="Arial" w:hAnsi="Arial" w:cs="Arial"/>
                <w:sz w:val="20"/>
                <w:szCs w:val="20"/>
              </w:rPr>
              <w:t>$7,835</w:t>
            </w:r>
          </w:p>
        </w:tc>
      </w:tr>
    </w:tbl>
    <w:p w14:paraId="73E26EAF" w14:textId="77777777" w:rsidR="007453D7" w:rsidRPr="00A9539A" w:rsidRDefault="007453D7" w:rsidP="007453D7">
      <w:pPr>
        <w:jc w:val="center"/>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C76E94" w14:paraId="19255F06" w14:textId="77777777" w:rsidTr="00A9539A">
        <w:tc>
          <w:tcPr>
            <w:tcW w:w="4788" w:type="dxa"/>
          </w:tcPr>
          <w:p w14:paraId="50BD15A0" w14:textId="77777777" w:rsidR="00C76E94" w:rsidRPr="00C76E94" w:rsidRDefault="00C76E94" w:rsidP="00F65F82">
            <w:pPr>
              <w:rPr>
                <w:rFonts w:ascii="Arial" w:hAnsi="Arial" w:cs="Arial"/>
                <w:sz w:val="20"/>
                <w:szCs w:val="20"/>
              </w:rPr>
            </w:pPr>
            <w:r w:rsidRPr="00C76E94">
              <w:rPr>
                <w:rFonts w:ascii="Arial" w:hAnsi="Arial" w:cs="Arial"/>
                <w:b/>
                <w:sz w:val="20"/>
                <w:szCs w:val="20"/>
              </w:rPr>
              <w:t>Pre-K 2  3 H</w:t>
            </w:r>
            <w:r w:rsidRPr="00C76E94">
              <w:rPr>
                <w:rFonts w:ascii="Arial" w:hAnsi="Arial" w:cs="Arial"/>
                <w:sz w:val="20"/>
                <w:szCs w:val="20"/>
              </w:rPr>
              <w:t xml:space="preserve">  (Pre-K  4 year olds  -  3 Half Days)</w:t>
            </w:r>
          </w:p>
        </w:tc>
        <w:tc>
          <w:tcPr>
            <w:tcW w:w="4788" w:type="dxa"/>
          </w:tcPr>
          <w:p w14:paraId="00F38441" w14:textId="2C5D75B6" w:rsidR="00C76E94" w:rsidRPr="00C76E94" w:rsidRDefault="003A324D" w:rsidP="00C76E94">
            <w:pPr>
              <w:jc w:val="center"/>
              <w:rPr>
                <w:rFonts w:ascii="Arial" w:hAnsi="Arial" w:cs="Arial"/>
                <w:sz w:val="20"/>
                <w:szCs w:val="20"/>
              </w:rPr>
            </w:pPr>
            <w:r>
              <w:rPr>
                <w:rFonts w:ascii="Arial" w:hAnsi="Arial" w:cs="Arial"/>
                <w:sz w:val="20"/>
                <w:szCs w:val="20"/>
              </w:rPr>
              <w:t>$4,</w:t>
            </w:r>
            <w:r w:rsidR="00D37592">
              <w:rPr>
                <w:rFonts w:ascii="Arial" w:hAnsi="Arial" w:cs="Arial"/>
                <w:sz w:val="20"/>
                <w:szCs w:val="20"/>
              </w:rPr>
              <w:t>63</w:t>
            </w:r>
            <w:r w:rsidR="002D0CB1">
              <w:rPr>
                <w:rFonts w:ascii="Arial" w:hAnsi="Arial" w:cs="Arial"/>
                <w:sz w:val="20"/>
                <w:szCs w:val="20"/>
              </w:rPr>
              <w:t>5</w:t>
            </w:r>
          </w:p>
        </w:tc>
      </w:tr>
      <w:tr w:rsidR="00C76E94" w14:paraId="676B08BC" w14:textId="77777777" w:rsidTr="00A9539A">
        <w:tc>
          <w:tcPr>
            <w:tcW w:w="4788" w:type="dxa"/>
          </w:tcPr>
          <w:p w14:paraId="49BB1F81" w14:textId="77777777" w:rsidR="00C76E94" w:rsidRPr="00C76E94" w:rsidRDefault="00C76E94" w:rsidP="00F65F82">
            <w:pPr>
              <w:rPr>
                <w:rFonts w:ascii="Arial" w:hAnsi="Arial" w:cs="Arial"/>
                <w:sz w:val="20"/>
                <w:szCs w:val="20"/>
              </w:rPr>
            </w:pPr>
            <w:r w:rsidRPr="00C76E94">
              <w:rPr>
                <w:rFonts w:ascii="Arial" w:hAnsi="Arial" w:cs="Arial"/>
                <w:b/>
                <w:sz w:val="20"/>
                <w:szCs w:val="20"/>
              </w:rPr>
              <w:t>Pre-K 2  3 F</w:t>
            </w:r>
            <w:r w:rsidRPr="00C76E94">
              <w:rPr>
                <w:rFonts w:ascii="Arial" w:hAnsi="Arial" w:cs="Arial"/>
                <w:sz w:val="20"/>
                <w:szCs w:val="20"/>
              </w:rPr>
              <w:t xml:space="preserve">  (Pre-K  4 year olds  -   3 Full Days)</w:t>
            </w:r>
          </w:p>
        </w:tc>
        <w:tc>
          <w:tcPr>
            <w:tcW w:w="4788" w:type="dxa"/>
          </w:tcPr>
          <w:p w14:paraId="2AB4714B" w14:textId="252BB7E2" w:rsidR="00C76E94" w:rsidRPr="00C76E94" w:rsidRDefault="002D0CB1" w:rsidP="00C76E94">
            <w:pPr>
              <w:jc w:val="center"/>
              <w:rPr>
                <w:rFonts w:ascii="Arial" w:hAnsi="Arial" w:cs="Arial"/>
                <w:sz w:val="20"/>
                <w:szCs w:val="20"/>
              </w:rPr>
            </w:pPr>
            <w:r>
              <w:rPr>
                <w:rFonts w:ascii="Arial" w:hAnsi="Arial" w:cs="Arial"/>
                <w:sz w:val="20"/>
                <w:szCs w:val="20"/>
              </w:rPr>
              <w:t>$5,810</w:t>
            </w:r>
          </w:p>
        </w:tc>
      </w:tr>
      <w:tr w:rsidR="008E1A38" w14:paraId="071BF18B" w14:textId="77777777" w:rsidTr="00A9539A">
        <w:tc>
          <w:tcPr>
            <w:tcW w:w="4788" w:type="dxa"/>
          </w:tcPr>
          <w:p w14:paraId="49886154" w14:textId="4DAD67AD" w:rsidR="008E1A38" w:rsidRPr="008E1A38" w:rsidRDefault="008E1A38" w:rsidP="00F65F82">
            <w:pPr>
              <w:rPr>
                <w:rFonts w:ascii="Arial" w:hAnsi="Arial" w:cs="Arial"/>
                <w:sz w:val="20"/>
                <w:szCs w:val="20"/>
              </w:rPr>
            </w:pPr>
            <w:r>
              <w:rPr>
                <w:rFonts w:ascii="Arial" w:hAnsi="Arial" w:cs="Arial"/>
                <w:b/>
                <w:sz w:val="20"/>
                <w:szCs w:val="20"/>
              </w:rPr>
              <w:t>Pre-K  2 4 F</w:t>
            </w:r>
            <w:r>
              <w:rPr>
                <w:rFonts w:ascii="Arial" w:hAnsi="Arial" w:cs="Arial"/>
                <w:sz w:val="20"/>
                <w:szCs w:val="20"/>
              </w:rPr>
              <w:t xml:space="preserve">  (Pre-K  4 years olds -  4 Full Days)</w:t>
            </w:r>
          </w:p>
        </w:tc>
        <w:tc>
          <w:tcPr>
            <w:tcW w:w="4788" w:type="dxa"/>
          </w:tcPr>
          <w:p w14:paraId="100ABDB1" w14:textId="2438F91F" w:rsidR="008E1A38" w:rsidRDefault="008E1A38" w:rsidP="00C76E94">
            <w:pPr>
              <w:jc w:val="center"/>
              <w:rPr>
                <w:rFonts w:ascii="Arial" w:hAnsi="Arial" w:cs="Arial"/>
                <w:sz w:val="20"/>
                <w:szCs w:val="20"/>
              </w:rPr>
            </w:pPr>
            <w:r>
              <w:rPr>
                <w:rFonts w:ascii="Arial" w:hAnsi="Arial" w:cs="Arial"/>
                <w:sz w:val="20"/>
                <w:szCs w:val="20"/>
              </w:rPr>
              <w:t>$6815</w:t>
            </w:r>
          </w:p>
        </w:tc>
      </w:tr>
      <w:tr w:rsidR="00C76E94" w14:paraId="21C9C606" w14:textId="77777777" w:rsidTr="00A9539A">
        <w:tc>
          <w:tcPr>
            <w:tcW w:w="4788" w:type="dxa"/>
          </w:tcPr>
          <w:p w14:paraId="103B00DF" w14:textId="77777777" w:rsidR="00C76E94" w:rsidRPr="00C76E94" w:rsidRDefault="00C76E94" w:rsidP="00F65F82">
            <w:pPr>
              <w:rPr>
                <w:rFonts w:ascii="Arial" w:hAnsi="Arial" w:cs="Arial"/>
                <w:sz w:val="20"/>
                <w:szCs w:val="20"/>
              </w:rPr>
            </w:pPr>
            <w:r w:rsidRPr="00C76E94">
              <w:rPr>
                <w:rFonts w:ascii="Arial" w:hAnsi="Arial" w:cs="Arial"/>
                <w:b/>
                <w:sz w:val="20"/>
                <w:szCs w:val="20"/>
              </w:rPr>
              <w:t>Pre-K 2  5 H</w:t>
            </w:r>
            <w:r w:rsidRPr="00C76E94">
              <w:rPr>
                <w:rFonts w:ascii="Arial" w:hAnsi="Arial" w:cs="Arial"/>
                <w:sz w:val="20"/>
                <w:szCs w:val="20"/>
              </w:rPr>
              <w:t xml:space="preserve">  (Pre-K  4 year olds  -  5 Half Days)</w:t>
            </w:r>
          </w:p>
        </w:tc>
        <w:tc>
          <w:tcPr>
            <w:tcW w:w="4788" w:type="dxa"/>
          </w:tcPr>
          <w:p w14:paraId="429D260E" w14:textId="1A36EC69" w:rsidR="00C76E94" w:rsidRPr="00C76E94" w:rsidRDefault="002D0CB1" w:rsidP="00C76E94">
            <w:pPr>
              <w:jc w:val="center"/>
              <w:rPr>
                <w:rFonts w:ascii="Arial" w:hAnsi="Arial" w:cs="Arial"/>
                <w:sz w:val="20"/>
                <w:szCs w:val="20"/>
              </w:rPr>
            </w:pPr>
            <w:r>
              <w:rPr>
                <w:rFonts w:ascii="Arial" w:hAnsi="Arial" w:cs="Arial"/>
                <w:sz w:val="20"/>
                <w:szCs w:val="20"/>
              </w:rPr>
              <w:t>$6,010</w:t>
            </w:r>
          </w:p>
        </w:tc>
      </w:tr>
      <w:tr w:rsidR="00C76E94" w14:paraId="1D737605" w14:textId="77777777" w:rsidTr="00A9539A">
        <w:tc>
          <w:tcPr>
            <w:tcW w:w="4788" w:type="dxa"/>
          </w:tcPr>
          <w:p w14:paraId="54BE8CF9" w14:textId="77777777" w:rsidR="00C76E94" w:rsidRPr="00C76E94" w:rsidRDefault="00C76E94" w:rsidP="00F65F82">
            <w:pPr>
              <w:rPr>
                <w:rFonts w:ascii="Arial" w:hAnsi="Arial" w:cs="Arial"/>
                <w:sz w:val="20"/>
                <w:szCs w:val="20"/>
              </w:rPr>
            </w:pPr>
            <w:r w:rsidRPr="00C76E94">
              <w:rPr>
                <w:rFonts w:ascii="Arial" w:hAnsi="Arial" w:cs="Arial"/>
                <w:b/>
                <w:sz w:val="20"/>
                <w:szCs w:val="20"/>
              </w:rPr>
              <w:t>Pre-K 2  5 F</w:t>
            </w:r>
            <w:r w:rsidRPr="00C76E94">
              <w:rPr>
                <w:rFonts w:ascii="Arial" w:hAnsi="Arial" w:cs="Arial"/>
                <w:sz w:val="20"/>
                <w:szCs w:val="20"/>
              </w:rPr>
              <w:t xml:space="preserve">  (Pre-K  4 year olds  -   5 Full Days)</w:t>
            </w:r>
          </w:p>
        </w:tc>
        <w:tc>
          <w:tcPr>
            <w:tcW w:w="4788" w:type="dxa"/>
          </w:tcPr>
          <w:p w14:paraId="2D332086" w14:textId="0FD4ED5C" w:rsidR="00C76E94" w:rsidRPr="00C76E94" w:rsidRDefault="002D0CB1" w:rsidP="00C76E94">
            <w:pPr>
              <w:jc w:val="center"/>
              <w:rPr>
                <w:rFonts w:ascii="Arial" w:hAnsi="Arial" w:cs="Arial"/>
                <w:sz w:val="20"/>
                <w:szCs w:val="20"/>
              </w:rPr>
            </w:pPr>
            <w:r>
              <w:rPr>
                <w:rFonts w:ascii="Arial" w:hAnsi="Arial" w:cs="Arial"/>
                <w:sz w:val="20"/>
                <w:szCs w:val="20"/>
              </w:rPr>
              <w:t>$7,835</w:t>
            </w:r>
          </w:p>
        </w:tc>
      </w:tr>
    </w:tbl>
    <w:p w14:paraId="71836046" w14:textId="77777777" w:rsidR="00382DE1" w:rsidRPr="00382DE1" w:rsidRDefault="00382DE1" w:rsidP="00382DE1">
      <w:pPr>
        <w:pStyle w:val="ListParagraph"/>
        <w:rPr>
          <w:rFonts w:ascii="Arial" w:hAnsi="Arial" w:cs="Arial"/>
          <w:b/>
          <w:sz w:val="20"/>
          <w:szCs w:val="20"/>
        </w:rPr>
      </w:pPr>
    </w:p>
    <w:p w14:paraId="5811620D" w14:textId="77777777" w:rsidR="00890E8D" w:rsidRDefault="00890E8D" w:rsidP="00C76E94">
      <w:pPr>
        <w:pStyle w:val="ListParagraph"/>
        <w:numPr>
          <w:ilvl w:val="0"/>
          <w:numId w:val="1"/>
        </w:numPr>
        <w:rPr>
          <w:rFonts w:ascii="Arial" w:hAnsi="Arial" w:cs="Arial"/>
          <w:sz w:val="20"/>
          <w:szCs w:val="20"/>
        </w:rPr>
      </w:pPr>
      <w:r w:rsidRPr="00890E8D">
        <w:rPr>
          <w:rFonts w:ascii="Arial" w:hAnsi="Arial" w:cs="Arial"/>
          <w:sz w:val="20"/>
          <w:szCs w:val="20"/>
        </w:rPr>
        <w:t>The second child tuition discount is $100.</w:t>
      </w:r>
    </w:p>
    <w:p w14:paraId="2DEB7A0B" w14:textId="77777777" w:rsidR="00890E8D" w:rsidRPr="00890E8D" w:rsidRDefault="00890E8D" w:rsidP="00C76E94">
      <w:pPr>
        <w:pStyle w:val="ListParagraph"/>
        <w:numPr>
          <w:ilvl w:val="0"/>
          <w:numId w:val="1"/>
        </w:numPr>
        <w:rPr>
          <w:rFonts w:ascii="Arial" w:hAnsi="Arial" w:cs="Arial"/>
          <w:sz w:val="20"/>
          <w:szCs w:val="20"/>
        </w:rPr>
      </w:pPr>
      <w:r>
        <w:rPr>
          <w:rFonts w:ascii="Arial" w:hAnsi="Arial" w:cs="Arial"/>
          <w:sz w:val="20"/>
          <w:szCs w:val="20"/>
        </w:rPr>
        <w:t>The third child tuition discount is $200.</w:t>
      </w:r>
    </w:p>
    <w:p w14:paraId="3DB5D25C" w14:textId="77777777" w:rsidR="00C76E94" w:rsidRPr="005C008E" w:rsidRDefault="00C76E94" w:rsidP="00C76E94">
      <w:pPr>
        <w:pStyle w:val="ListParagraph"/>
        <w:numPr>
          <w:ilvl w:val="0"/>
          <w:numId w:val="1"/>
        </w:numPr>
        <w:rPr>
          <w:rFonts w:ascii="Arial" w:hAnsi="Arial" w:cs="Arial"/>
          <w:b/>
          <w:sz w:val="20"/>
          <w:szCs w:val="20"/>
        </w:rPr>
      </w:pPr>
      <w:r>
        <w:rPr>
          <w:rFonts w:ascii="Arial" w:hAnsi="Arial" w:cs="Arial"/>
          <w:sz w:val="20"/>
          <w:szCs w:val="20"/>
        </w:rPr>
        <w:t xml:space="preserve">The fourth child and any additional </w:t>
      </w:r>
      <w:r w:rsidR="005C008E">
        <w:rPr>
          <w:rFonts w:ascii="Arial" w:hAnsi="Arial" w:cs="Arial"/>
          <w:sz w:val="20"/>
          <w:szCs w:val="20"/>
        </w:rPr>
        <w:t>children are not charged extra tuition.</w:t>
      </w:r>
    </w:p>
    <w:p w14:paraId="0353EF83" w14:textId="77777777" w:rsidR="005C008E" w:rsidRPr="004B7F1D" w:rsidRDefault="005C008E" w:rsidP="005C008E">
      <w:pPr>
        <w:pStyle w:val="ListParagraph"/>
        <w:numPr>
          <w:ilvl w:val="0"/>
          <w:numId w:val="1"/>
        </w:numPr>
        <w:spacing w:after="0"/>
        <w:rPr>
          <w:rFonts w:ascii="Arial" w:hAnsi="Arial" w:cs="Arial"/>
          <w:b/>
          <w:sz w:val="20"/>
          <w:szCs w:val="20"/>
        </w:rPr>
      </w:pPr>
      <w:r>
        <w:rPr>
          <w:rFonts w:ascii="Arial" w:hAnsi="Arial" w:cs="Arial"/>
          <w:sz w:val="20"/>
          <w:szCs w:val="20"/>
        </w:rPr>
        <w:t>Saint Francis of Assisi School offers the same tuition for students in and out of the parish</w:t>
      </w:r>
    </w:p>
    <w:p w14:paraId="46183122" w14:textId="77777777" w:rsidR="004B7F1D" w:rsidRDefault="004B7F1D" w:rsidP="004B7F1D">
      <w:pPr>
        <w:spacing w:after="0"/>
        <w:rPr>
          <w:rFonts w:ascii="Arial" w:hAnsi="Arial" w:cs="Arial"/>
          <w:b/>
          <w:sz w:val="20"/>
          <w:szCs w:val="20"/>
        </w:rPr>
      </w:pPr>
    </w:p>
    <w:p w14:paraId="2921B634" w14:textId="77777777" w:rsidR="00DE58A1" w:rsidRDefault="00DE58A1" w:rsidP="004B7F1D">
      <w:pPr>
        <w:spacing w:after="0"/>
        <w:rPr>
          <w:rFonts w:ascii="Arial" w:hAnsi="Arial" w:cs="Arial"/>
          <w:b/>
          <w:sz w:val="24"/>
          <w:szCs w:val="24"/>
        </w:rPr>
      </w:pPr>
    </w:p>
    <w:p w14:paraId="0D57B300" w14:textId="34B88844" w:rsidR="004B7F1D" w:rsidRPr="00DE58A1" w:rsidRDefault="002D0CB1" w:rsidP="004B7F1D">
      <w:pPr>
        <w:spacing w:after="0"/>
        <w:rPr>
          <w:rFonts w:ascii="Arial" w:hAnsi="Arial" w:cs="Arial"/>
          <w:b/>
          <w:sz w:val="24"/>
          <w:szCs w:val="24"/>
        </w:rPr>
      </w:pPr>
      <w:r>
        <w:rPr>
          <w:rFonts w:ascii="Arial" w:hAnsi="Arial" w:cs="Arial"/>
          <w:b/>
          <w:sz w:val="24"/>
          <w:szCs w:val="24"/>
        </w:rPr>
        <w:t>Registration Fees (</w:t>
      </w:r>
      <w:r w:rsidRPr="0022038D">
        <w:rPr>
          <w:rFonts w:ascii="Arial" w:hAnsi="Arial" w:cs="Arial"/>
          <w:b/>
          <w:i/>
          <w:sz w:val="24"/>
          <w:szCs w:val="24"/>
        </w:rPr>
        <w:t>will be deducted from</w:t>
      </w:r>
      <w:r w:rsidR="00F0051F" w:rsidRPr="0022038D">
        <w:rPr>
          <w:rFonts w:ascii="Arial" w:hAnsi="Arial" w:cs="Arial"/>
          <w:b/>
          <w:i/>
          <w:sz w:val="24"/>
          <w:szCs w:val="24"/>
        </w:rPr>
        <w:t xml:space="preserve"> the above tuition</w:t>
      </w:r>
      <w:r w:rsidRPr="0022038D">
        <w:rPr>
          <w:rFonts w:ascii="Arial" w:hAnsi="Arial" w:cs="Arial"/>
          <w:b/>
          <w:i/>
          <w:sz w:val="24"/>
          <w:szCs w:val="24"/>
        </w:rPr>
        <w:t xml:space="preserve"> amount</w:t>
      </w:r>
      <w:r w:rsidR="00F0051F">
        <w:rPr>
          <w:rFonts w:ascii="Arial" w:hAnsi="Arial" w:cs="Arial"/>
          <w:b/>
          <w:sz w:val="24"/>
          <w:szCs w:val="24"/>
        </w:rPr>
        <w:t>)</w:t>
      </w:r>
    </w:p>
    <w:p w14:paraId="787AACC3" w14:textId="77777777" w:rsidR="004B7F1D" w:rsidRPr="00DE58A1" w:rsidRDefault="00DE58A1" w:rsidP="004B7F1D">
      <w:pPr>
        <w:pStyle w:val="ListParagraph"/>
        <w:numPr>
          <w:ilvl w:val="0"/>
          <w:numId w:val="5"/>
        </w:numPr>
        <w:spacing w:after="0"/>
        <w:rPr>
          <w:rFonts w:ascii="Arial" w:hAnsi="Arial" w:cs="Arial"/>
          <w:b/>
          <w:sz w:val="20"/>
          <w:szCs w:val="20"/>
        </w:rPr>
      </w:pPr>
      <w:r w:rsidRPr="00DE58A1">
        <w:rPr>
          <w:rFonts w:ascii="Arial" w:hAnsi="Arial" w:cs="Arial"/>
          <w:b/>
          <w:i/>
          <w:sz w:val="20"/>
          <w:szCs w:val="20"/>
        </w:rPr>
        <w:t>Non-refundable registration fees</w:t>
      </w:r>
      <w:r>
        <w:rPr>
          <w:rFonts w:ascii="Arial" w:hAnsi="Arial" w:cs="Arial"/>
          <w:sz w:val="20"/>
          <w:szCs w:val="20"/>
        </w:rPr>
        <w:t xml:space="preserve"> ($250 new registrations; $200 re-registrations)</w:t>
      </w:r>
    </w:p>
    <w:p w14:paraId="388D56BF" w14:textId="77777777" w:rsidR="004B7F1D" w:rsidRPr="00F0051F" w:rsidRDefault="004B7F1D" w:rsidP="00F0051F">
      <w:pPr>
        <w:spacing w:after="0"/>
        <w:rPr>
          <w:rFonts w:ascii="Arial" w:hAnsi="Arial" w:cs="Arial"/>
          <w:b/>
          <w:sz w:val="20"/>
          <w:szCs w:val="20"/>
        </w:rPr>
      </w:pPr>
    </w:p>
    <w:p w14:paraId="2145BAC0" w14:textId="77777777" w:rsidR="00DE58A1" w:rsidRDefault="00DE58A1" w:rsidP="005C008E">
      <w:pPr>
        <w:spacing w:after="0"/>
        <w:rPr>
          <w:rFonts w:ascii="Arial" w:hAnsi="Arial" w:cs="Arial"/>
          <w:b/>
          <w:sz w:val="20"/>
          <w:szCs w:val="20"/>
        </w:rPr>
      </w:pPr>
    </w:p>
    <w:p w14:paraId="0B1A17AB" w14:textId="600A4690" w:rsidR="00277510" w:rsidRDefault="002D0CB1" w:rsidP="00277510">
      <w:pPr>
        <w:spacing w:after="0"/>
        <w:rPr>
          <w:rFonts w:ascii="Arial" w:hAnsi="Arial" w:cs="Arial"/>
          <w:b/>
          <w:sz w:val="24"/>
          <w:szCs w:val="24"/>
        </w:rPr>
      </w:pPr>
      <w:r>
        <w:rPr>
          <w:rFonts w:ascii="Arial" w:hAnsi="Arial" w:cs="Arial"/>
          <w:b/>
          <w:sz w:val="24"/>
          <w:szCs w:val="24"/>
        </w:rPr>
        <w:t>(2</w:t>
      </w:r>
      <w:r w:rsidR="00277510">
        <w:rPr>
          <w:rFonts w:ascii="Arial" w:hAnsi="Arial" w:cs="Arial"/>
          <w:b/>
          <w:sz w:val="24"/>
          <w:szCs w:val="24"/>
        </w:rPr>
        <w:t>) Mandatory Fundraiser</w:t>
      </w:r>
      <w:r>
        <w:rPr>
          <w:rFonts w:ascii="Arial" w:hAnsi="Arial" w:cs="Arial"/>
          <w:b/>
          <w:sz w:val="24"/>
          <w:szCs w:val="24"/>
        </w:rPr>
        <w:t>s</w:t>
      </w:r>
      <w:r w:rsidR="00277510">
        <w:rPr>
          <w:rFonts w:ascii="Arial" w:hAnsi="Arial" w:cs="Arial"/>
          <w:b/>
          <w:sz w:val="24"/>
          <w:szCs w:val="24"/>
        </w:rPr>
        <w:t xml:space="preserve"> </w:t>
      </w:r>
      <w:r>
        <w:rPr>
          <w:rFonts w:ascii="Arial" w:hAnsi="Arial" w:cs="Arial"/>
          <w:b/>
          <w:i/>
          <w:sz w:val="24"/>
          <w:szCs w:val="24"/>
        </w:rPr>
        <w:t>(not included in the above tuition amount</w:t>
      </w:r>
      <w:r>
        <w:rPr>
          <w:rFonts w:ascii="Arial" w:hAnsi="Arial" w:cs="Arial"/>
          <w:b/>
          <w:sz w:val="24"/>
          <w:szCs w:val="24"/>
        </w:rPr>
        <w:t>):</w:t>
      </w:r>
    </w:p>
    <w:p w14:paraId="030AAC47" w14:textId="765BAEF4" w:rsidR="00277510" w:rsidRDefault="00277510" w:rsidP="00277510">
      <w:pPr>
        <w:pStyle w:val="ListParagraph"/>
        <w:numPr>
          <w:ilvl w:val="0"/>
          <w:numId w:val="7"/>
        </w:numPr>
        <w:spacing w:after="0"/>
        <w:rPr>
          <w:rFonts w:ascii="Arial" w:hAnsi="Arial" w:cs="Arial"/>
          <w:sz w:val="20"/>
          <w:szCs w:val="20"/>
        </w:rPr>
      </w:pPr>
      <w:r>
        <w:rPr>
          <w:rFonts w:ascii="Arial" w:hAnsi="Arial" w:cs="Arial"/>
          <w:sz w:val="20"/>
          <w:szCs w:val="20"/>
        </w:rPr>
        <w:t xml:space="preserve">A </w:t>
      </w:r>
      <w:r w:rsidR="002D0CB1" w:rsidRPr="002D0CB1">
        <w:rPr>
          <w:rFonts w:ascii="Arial" w:hAnsi="Arial" w:cs="Arial"/>
          <w:b/>
          <w:i/>
          <w:sz w:val="20"/>
          <w:szCs w:val="20"/>
        </w:rPr>
        <w:t>Holiday Calendar</w:t>
      </w:r>
      <w:r w:rsidR="002D0CB1">
        <w:rPr>
          <w:rFonts w:ascii="Arial" w:hAnsi="Arial" w:cs="Arial"/>
          <w:sz w:val="20"/>
          <w:szCs w:val="20"/>
        </w:rPr>
        <w:t xml:space="preserve"> </w:t>
      </w:r>
      <w:r>
        <w:rPr>
          <w:rFonts w:ascii="Arial" w:hAnsi="Arial" w:cs="Arial"/>
          <w:sz w:val="20"/>
          <w:szCs w:val="20"/>
        </w:rPr>
        <w:t xml:space="preserve">offering cash prizes during the month of January. Families may participate in selling Holiday Cards or choose to pay an additional fee of $150 (1 child) or $200 (more than 1 child). </w:t>
      </w:r>
    </w:p>
    <w:p w14:paraId="5A9185A4" w14:textId="77777777" w:rsidR="002D0CB1" w:rsidRPr="004B7F1D" w:rsidRDefault="002D0CB1" w:rsidP="002D0CB1">
      <w:pPr>
        <w:pStyle w:val="ListParagraph"/>
        <w:numPr>
          <w:ilvl w:val="0"/>
          <w:numId w:val="7"/>
        </w:numPr>
        <w:spacing w:after="0"/>
        <w:rPr>
          <w:rFonts w:ascii="Arial" w:hAnsi="Arial" w:cs="Arial"/>
          <w:b/>
          <w:sz w:val="20"/>
          <w:szCs w:val="20"/>
        </w:rPr>
      </w:pPr>
      <w:r w:rsidRPr="00DE58A1">
        <w:rPr>
          <w:rFonts w:ascii="Arial" w:hAnsi="Arial" w:cs="Arial"/>
          <w:b/>
          <w:i/>
          <w:sz w:val="20"/>
          <w:szCs w:val="20"/>
        </w:rPr>
        <w:t>Friars’ Club</w:t>
      </w:r>
      <w:r>
        <w:rPr>
          <w:rFonts w:ascii="Arial" w:hAnsi="Arial" w:cs="Arial"/>
          <w:sz w:val="20"/>
          <w:szCs w:val="20"/>
        </w:rPr>
        <w:t xml:space="preserve"> ($240 per each family for (4) raffle numbers assigned to each family for the chance to win a cash prize. There are (8) winners per month.</w:t>
      </w:r>
    </w:p>
    <w:p w14:paraId="1E0FADF6" w14:textId="77777777" w:rsidR="002D0CB1" w:rsidRPr="00277510" w:rsidRDefault="002D0CB1" w:rsidP="002D0CB1">
      <w:pPr>
        <w:pStyle w:val="ListParagraph"/>
        <w:spacing w:after="0"/>
        <w:rPr>
          <w:rFonts w:ascii="Arial" w:hAnsi="Arial" w:cs="Arial"/>
          <w:sz w:val="20"/>
          <w:szCs w:val="20"/>
        </w:rPr>
      </w:pPr>
    </w:p>
    <w:p w14:paraId="4B7FD943" w14:textId="77777777" w:rsidR="00DE58A1" w:rsidRDefault="00DE58A1" w:rsidP="005C008E">
      <w:pPr>
        <w:spacing w:after="0"/>
        <w:rPr>
          <w:rFonts w:ascii="Arial" w:hAnsi="Arial" w:cs="Arial"/>
          <w:b/>
          <w:sz w:val="20"/>
          <w:szCs w:val="20"/>
        </w:rPr>
      </w:pPr>
    </w:p>
    <w:p w14:paraId="3653B84F" w14:textId="77777777" w:rsidR="002D0CB1" w:rsidRDefault="002D0CB1" w:rsidP="005C008E">
      <w:pPr>
        <w:spacing w:after="0"/>
        <w:rPr>
          <w:rFonts w:ascii="Arial" w:hAnsi="Arial" w:cs="Arial"/>
          <w:b/>
          <w:sz w:val="20"/>
          <w:szCs w:val="20"/>
        </w:rPr>
      </w:pPr>
    </w:p>
    <w:p w14:paraId="02BEC566" w14:textId="77777777" w:rsidR="00F76722" w:rsidRPr="00F76722" w:rsidRDefault="00F76722" w:rsidP="00D1234B">
      <w:pPr>
        <w:pStyle w:val="Default"/>
        <w:rPr>
          <w:b/>
          <w:sz w:val="22"/>
          <w:szCs w:val="22"/>
        </w:rPr>
      </w:pPr>
    </w:p>
    <w:p w14:paraId="6BA78D4E" w14:textId="77777777" w:rsidR="00F76722" w:rsidRDefault="00F76722" w:rsidP="00D1234B">
      <w:pPr>
        <w:pStyle w:val="Default"/>
        <w:rPr>
          <w:sz w:val="22"/>
          <w:szCs w:val="22"/>
        </w:rPr>
      </w:pPr>
    </w:p>
    <w:p w14:paraId="20FA9511" w14:textId="77777777" w:rsidR="00C833D8" w:rsidRDefault="00C833D8" w:rsidP="006E7A8A">
      <w:pPr>
        <w:pStyle w:val="Default"/>
      </w:pPr>
    </w:p>
    <w:p w14:paraId="48357016" w14:textId="17C820A2" w:rsidR="00C833D8" w:rsidRDefault="00C833D8" w:rsidP="00C833D8">
      <w:pPr>
        <w:pStyle w:val="Default"/>
        <w:jc w:val="center"/>
        <w:rPr>
          <w:b/>
        </w:rPr>
      </w:pPr>
      <w:r>
        <w:rPr>
          <w:b/>
        </w:rPr>
        <w:t>ST. FRANCIS OF ASSISI SCHOOL TUITION POLICY</w:t>
      </w:r>
    </w:p>
    <w:p w14:paraId="7398B60C" w14:textId="514CE761" w:rsidR="00C833D8" w:rsidRDefault="00C833D8" w:rsidP="00C833D8">
      <w:pPr>
        <w:pStyle w:val="Default"/>
        <w:jc w:val="center"/>
        <w:rPr>
          <w:b/>
          <w:sz w:val="20"/>
          <w:szCs w:val="20"/>
        </w:rPr>
      </w:pPr>
      <w:r>
        <w:rPr>
          <w:b/>
          <w:sz w:val="20"/>
          <w:szCs w:val="20"/>
        </w:rPr>
        <w:t>(</w:t>
      </w:r>
      <w:proofErr w:type="gramStart"/>
      <w:r>
        <w:rPr>
          <w:b/>
          <w:sz w:val="20"/>
          <w:szCs w:val="20"/>
        </w:rPr>
        <w:t>referenced</w:t>
      </w:r>
      <w:proofErr w:type="gramEnd"/>
      <w:r>
        <w:rPr>
          <w:b/>
          <w:sz w:val="20"/>
          <w:szCs w:val="20"/>
        </w:rPr>
        <w:t xml:space="preserve"> from St. Francis of Assisi School Student/Parent Handbook)</w:t>
      </w:r>
    </w:p>
    <w:p w14:paraId="0E555041" w14:textId="77777777" w:rsidR="00C833D8" w:rsidRDefault="00C833D8" w:rsidP="00C833D8">
      <w:pPr>
        <w:pStyle w:val="Default"/>
        <w:jc w:val="center"/>
        <w:rPr>
          <w:b/>
          <w:sz w:val="20"/>
          <w:szCs w:val="20"/>
        </w:rPr>
      </w:pPr>
    </w:p>
    <w:p w14:paraId="79F4832F" w14:textId="77777777" w:rsidR="00C833D8" w:rsidRPr="00C833D8" w:rsidRDefault="00C833D8" w:rsidP="00C833D8">
      <w:pPr>
        <w:pStyle w:val="Default"/>
        <w:jc w:val="center"/>
        <w:rPr>
          <w:b/>
          <w:sz w:val="20"/>
          <w:szCs w:val="20"/>
        </w:rPr>
      </w:pPr>
    </w:p>
    <w:p w14:paraId="0584EDFD" w14:textId="7D04C7FE" w:rsidR="00AD2EA8" w:rsidRDefault="00CD5CD6" w:rsidP="006E7A8A">
      <w:pPr>
        <w:pStyle w:val="Default"/>
      </w:pPr>
      <w:r>
        <w:t xml:space="preserve">Tuition is an investment in your child’s education and religious formation. It is the responsibility of the School Administration to ensure that adequate financial resources are available for the school and that enrollment is as available and as affordable as possible to all families.  </w:t>
      </w:r>
    </w:p>
    <w:p w14:paraId="3B794CCA" w14:textId="77777777" w:rsidR="00CD5CD6" w:rsidRDefault="00CD5CD6" w:rsidP="006E7A8A">
      <w:pPr>
        <w:pStyle w:val="Default"/>
      </w:pPr>
    </w:p>
    <w:p w14:paraId="3783C26A" w14:textId="71E5F8B2" w:rsidR="00CD5CD6" w:rsidRDefault="00CD5CD6" w:rsidP="006E7A8A">
      <w:pPr>
        <w:pStyle w:val="Default"/>
      </w:pPr>
      <w:r>
        <w:t>Families are expected to fulfill all financial obligations to the school within the academic year. As a tuition-based, non-profit institution, the school operations are predicated upon parents or those deemed financially responsible honoring their financial commitments.</w:t>
      </w:r>
    </w:p>
    <w:p w14:paraId="7833AFA3" w14:textId="77777777" w:rsidR="00CD5CD6" w:rsidRDefault="00CD5CD6" w:rsidP="006E7A8A">
      <w:pPr>
        <w:pStyle w:val="Default"/>
      </w:pPr>
    </w:p>
    <w:p w14:paraId="1E82C7DE" w14:textId="632F3153" w:rsidR="00CD5CD6" w:rsidRPr="00D14CD8" w:rsidRDefault="00B50D7A" w:rsidP="006E7A8A">
      <w:pPr>
        <w:pStyle w:val="Default"/>
      </w:pPr>
      <w:r>
        <w:t xml:space="preserve">Those families who have an inability to pay due to a specific hardship that arises during the school year must immediately contact the principal to discuss payment alternatives. </w:t>
      </w:r>
      <w:r w:rsidR="0024759A">
        <w:t>The hardship must be documented by the principal and reviewed by the pastor/business manager before any alternative financial arrangements may be made. Any relief that may be provided under this arrangement will only be temporary (current school year) due to limited financial aid resources. Please note that families are only eligible for tuition assistance after they have completed the FACTS Tuition Aid application process.</w:t>
      </w:r>
    </w:p>
    <w:p w14:paraId="57AAC6F2" w14:textId="77777777" w:rsidR="00D1234B" w:rsidRPr="004850B7" w:rsidRDefault="00D1234B" w:rsidP="00D1234B">
      <w:pPr>
        <w:pStyle w:val="Default"/>
        <w:rPr>
          <w:sz w:val="22"/>
          <w:szCs w:val="22"/>
        </w:rPr>
      </w:pPr>
    </w:p>
    <w:p w14:paraId="4D9F090E" w14:textId="77777777" w:rsidR="00D1234B" w:rsidRDefault="00D1234B" w:rsidP="00D1234B">
      <w:pPr>
        <w:pStyle w:val="Default"/>
        <w:rPr>
          <w:sz w:val="22"/>
          <w:szCs w:val="22"/>
        </w:rPr>
      </w:pPr>
    </w:p>
    <w:p w14:paraId="692B4170" w14:textId="77777777" w:rsidR="006E7A8A" w:rsidRPr="00D14CD8" w:rsidRDefault="006E7A8A" w:rsidP="00D1234B">
      <w:pPr>
        <w:pStyle w:val="Default"/>
        <w:rPr>
          <w:b/>
        </w:rPr>
      </w:pPr>
      <w:r w:rsidRPr="00D14CD8">
        <w:rPr>
          <w:b/>
        </w:rPr>
        <w:t>Tuition Payment Options</w:t>
      </w:r>
      <w:r w:rsidR="00D14CD8" w:rsidRPr="00D14CD8">
        <w:rPr>
          <w:b/>
        </w:rPr>
        <w:t>:</w:t>
      </w:r>
    </w:p>
    <w:p w14:paraId="3B7A6059" w14:textId="77777777" w:rsidR="00D14CD8" w:rsidRPr="00D14CD8" w:rsidRDefault="00D14CD8" w:rsidP="00D14CD8">
      <w:pPr>
        <w:spacing w:after="0" w:line="240" w:lineRule="auto"/>
        <w:rPr>
          <w:rFonts w:ascii="Arial" w:eastAsia="Times New Roman" w:hAnsi="Arial" w:cs="Arial"/>
          <w:sz w:val="24"/>
          <w:szCs w:val="24"/>
        </w:rPr>
      </w:pPr>
      <w:r w:rsidRPr="00D14CD8">
        <w:rPr>
          <w:rFonts w:ascii="Arial" w:eastAsia="Times New Roman" w:hAnsi="Arial" w:cs="Arial"/>
          <w:sz w:val="24"/>
          <w:szCs w:val="24"/>
        </w:rPr>
        <w:t>Saint Francis of Assisi School uses the FACTS Management Company to assist us in managi</w:t>
      </w:r>
      <w:r w:rsidR="00CB5147">
        <w:rPr>
          <w:rFonts w:ascii="Arial" w:eastAsia="Times New Roman" w:hAnsi="Arial" w:cs="Arial"/>
          <w:sz w:val="24"/>
          <w:szCs w:val="24"/>
        </w:rPr>
        <w:t>ng our tuition payment program, as well as with Financial Assistance.</w:t>
      </w:r>
    </w:p>
    <w:p w14:paraId="60CEF712" w14:textId="77777777" w:rsidR="00D14CD8" w:rsidRPr="00D14CD8" w:rsidRDefault="00D14CD8" w:rsidP="00D14CD8">
      <w:pPr>
        <w:spacing w:after="0" w:line="240" w:lineRule="auto"/>
        <w:rPr>
          <w:rFonts w:ascii="Arial" w:eastAsia="Times New Roman" w:hAnsi="Arial" w:cs="Arial"/>
          <w:sz w:val="24"/>
          <w:szCs w:val="24"/>
        </w:rPr>
      </w:pPr>
    </w:p>
    <w:p w14:paraId="7EE944FA" w14:textId="77777777" w:rsidR="00D14CD8" w:rsidRPr="00D14CD8" w:rsidRDefault="00D14CD8" w:rsidP="00D14CD8">
      <w:pPr>
        <w:spacing w:after="0" w:line="240" w:lineRule="auto"/>
        <w:rPr>
          <w:rFonts w:ascii="Arial" w:eastAsia="Times New Roman" w:hAnsi="Arial" w:cs="Arial"/>
          <w:sz w:val="24"/>
          <w:szCs w:val="24"/>
        </w:rPr>
      </w:pPr>
      <w:r w:rsidRPr="00D14CD8">
        <w:rPr>
          <w:rFonts w:ascii="Arial" w:eastAsia="Times New Roman" w:hAnsi="Arial" w:cs="Arial"/>
          <w:sz w:val="24"/>
          <w:szCs w:val="24"/>
        </w:rPr>
        <w:t>Our tuition pay</w:t>
      </w:r>
      <w:r w:rsidR="00A25438">
        <w:rPr>
          <w:rFonts w:ascii="Arial" w:eastAsia="Times New Roman" w:hAnsi="Arial" w:cs="Arial"/>
          <w:sz w:val="24"/>
          <w:szCs w:val="24"/>
        </w:rPr>
        <w:t>ment policy consists of two options for</w:t>
      </w:r>
      <w:r w:rsidRPr="00D14CD8">
        <w:rPr>
          <w:rFonts w:ascii="Arial" w:eastAsia="Times New Roman" w:hAnsi="Arial" w:cs="Arial"/>
          <w:sz w:val="24"/>
          <w:szCs w:val="24"/>
        </w:rPr>
        <w:t xml:space="preserve"> our f</w:t>
      </w:r>
      <w:r w:rsidR="00A25438">
        <w:rPr>
          <w:rFonts w:ascii="Arial" w:eastAsia="Times New Roman" w:hAnsi="Arial" w:cs="Arial"/>
          <w:sz w:val="24"/>
          <w:szCs w:val="24"/>
        </w:rPr>
        <w:t xml:space="preserve">amilies to </w:t>
      </w:r>
      <w:r w:rsidR="00A25438" w:rsidRPr="00D14CD8">
        <w:rPr>
          <w:rFonts w:ascii="Arial" w:eastAsia="Times New Roman" w:hAnsi="Arial" w:cs="Arial"/>
          <w:sz w:val="24"/>
          <w:szCs w:val="24"/>
        </w:rPr>
        <w:t>pay</w:t>
      </w:r>
      <w:r w:rsidRPr="00D14CD8">
        <w:rPr>
          <w:rFonts w:ascii="Arial" w:eastAsia="Times New Roman" w:hAnsi="Arial" w:cs="Arial"/>
          <w:sz w:val="24"/>
          <w:szCs w:val="24"/>
        </w:rPr>
        <w:t xml:space="preserve"> their tuition:</w:t>
      </w:r>
    </w:p>
    <w:p w14:paraId="56082A0C" w14:textId="77777777" w:rsidR="0098047B" w:rsidRPr="00D14CD8" w:rsidRDefault="0098047B" w:rsidP="00D1234B">
      <w:pPr>
        <w:pStyle w:val="Default"/>
      </w:pPr>
    </w:p>
    <w:p w14:paraId="1241F8B0" w14:textId="5937C58C" w:rsidR="006E7A8A" w:rsidRDefault="00F0051F" w:rsidP="006E7A8A">
      <w:pPr>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P</w:t>
      </w:r>
      <w:r w:rsidR="002D0CB1">
        <w:rPr>
          <w:rFonts w:ascii="Arial" w:eastAsia="Times New Roman" w:hAnsi="Arial" w:cs="Arial"/>
          <w:sz w:val="24"/>
          <w:szCs w:val="24"/>
        </w:rPr>
        <w:t>ay full tuition by July 12, 2017</w:t>
      </w:r>
      <w:r w:rsidR="006E7A8A" w:rsidRPr="00D14CD8">
        <w:rPr>
          <w:rFonts w:ascii="Arial" w:eastAsia="Times New Roman" w:hAnsi="Arial" w:cs="Arial"/>
          <w:sz w:val="24"/>
          <w:szCs w:val="24"/>
        </w:rPr>
        <w:t xml:space="preserve"> direc</w:t>
      </w:r>
      <w:r w:rsidR="00D14CD8" w:rsidRPr="00D14CD8">
        <w:rPr>
          <w:rFonts w:ascii="Arial" w:eastAsia="Times New Roman" w:hAnsi="Arial" w:cs="Arial"/>
          <w:sz w:val="24"/>
          <w:szCs w:val="24"/>
        </w:rPr>
        <w:t>tly to Saint</w:t>
      </w:r>
      <w:r w:rsidR="006E7A8A" w:rsidRPr="00D14CD8">
        <w:rPr>
          <w:rFonts w:ascii="Arial" w:eastAsia="Times New Roman" w:hAnsi="Arial" w:cs="Arial"/>
          <w:sz w:val="24"/>
          <w:szCs w:val="24"/>
        </w:rPr>
        <w:t xml:space="preserve"> Francis of Assisi School</w:t>
      </w:r>
    </w:p>
    <w:p w14:paraId="07EE21C0" w14:textId="77777777" w:rsidR="00FB65DE" w:rsidRPr="00D14CD8" w:rsidRDefault="00FB65DE" w:rsidP="00FB65DE">
      <w:pPr>
        <w:spacing w:after="0" w:line="240" w:lineRule="auto"/>
        <w:ind w:left="720"/>
        <w:rPr>
          <w:rFonts w:ascii="Arial" w:eastAsia="Times New Roman" w:hAnsi="Arial" w:cs="Arial"/>
          <w:sz w:val="24"/>
          <w:szCs w:val="24"/>
        </w:rPr>
      </w:pPr>
    </w:p>
    <w:p w14:paraId="559183DD" w14:textId="7C759847" w:rsidR="00D1234B" w:rsidRPr="00D14CD8" w:rsidRDefault="009A7891" w:rsidP="006E7A8A">
      <w:pPr>
        <w:numPr>
          <w:ilvl w:val="0"/>
          <w:numId w:val="8"/>
        </w:numPr>
        <w:spacing w:after="0" w:line="240" w:lineRule="auto"/>
        <w:rPr>
          <w:sz w:val="24"/>
          <w:szCs w:val="24"/>
        </w:rPr>
      </w:pPr>
      <w:r>
        <w:rPr>
          <w:rFonts w:ascii="Arial" w:eastAsia="Times New Roman" w:hAnsi="Arial" w:cs="Arial"/>
          <w:sz w:val="24"/>
          <w:szCs w:val="24"/>
        </w:rPr>
        <w:t>Flexible monthly payment options (bi-yearly, quarterly, and ten-months)</w:t>
      </w:r>
      <w:r w:rsidR="006E7A8A" w:rsidRPr="00D14CD8">
        <w:rPr>
          <w:rFonts w:ascii="Arial" w:eastAsia="Times New Roman" w:hAnsi="Arial" w:cs="Arial"/>
          <w:sz w:val="24"/>
          <w:szCs w:val="24"/>
        </w:rPr>
        <w:t xml:space="preserve"> using FACTS </w:t>
      </w:r>
      <w:r w:rsidR="00A25438">
        <w:rPr>
          <w:rFonts w:ascii="Arial" w:eastAsia="Times New Roman" w:hAnsi="Arial" w:cs="Arial"/>
          <w:sz w:val="24"/>
          <w:szCs w:val="24"/>
        </w:rPr>
        <w:t>Management Program</w:t>
      </w:r>
      <w:r w:rsidR="002D0CB1">
        <w:rPr>
          <w:rFonts w:ascii="Arial" w:eastAsia="Times New Roman" w:hAnsi="Arial" w:cs="Arial"/>
          <w:sz w:val="24"/>
          <w:szCs w:val="24"/>
        </w:rPr>
        <w:t>, which begin in July 2017</w:t>
      </w:r>
      <w:r>
        <w:rPr>
          <w:rFonts w:ascii="Arial" w:eastAsia="Times New Roman" w:hAnsi="Arial" w:cs="Arial"/>
          <w:sz w:val="24"/>
          <w:szCs w:val="24"/>
        </w:rPr>
        <w:t xml:space="preserve"> a</w:t>
      </w:r>
      <w:r w:rsidR="002D0CB1">
        <w:rPr>
          <w:rFonts w:ascii="Arial" w:eastAsia="Times New Roman" w:hAnsi="Arial" w:cs="Arial"/>
          <w:sz w:val="24"/>
          <w:szCs w:val="24"/>
        </w:rPr>
        <w:t>nd end in April 2018</w:t>
      </w:r>
      <w:r>
        <w:rPr>
          <w:rFonts w:ascii="Arial" w:eastAsia="Times New Roman" w:hAnsi="Arial" w:cs="Arial"/>
          <w:sz w:val="24"/>
          <w:szCs w:val="24"/>
        </w:rPr>
        <w:t>.</w:t>
      </w:r>
      <w:r w:rsidR="006E7A8A" w:rsidRPr="00D14CD8">
        <w:rPr>
          <w:rFonts w:ascii="Arial" w:eastAsia="Times New Roman" w:hAnsi="Arial" w:cs="Arial"/>
          <w:sz w:val="24"/>
          <w:szCs w:val="24"/>
        </w:rPr>
        <w:t xml:space="preserve"> </w:t>
      </w:r>
    </w:p>
    <w:p w14:paraId="4A7C8934" w14:textId="77777777" w:rsidR="006E7A8A" w:rsidRDefault="006E7A8A" w:rsidP="003301C7">
      <w:pPr>
        <w:pStyle w:val="Default"/>
        <w:rPr>
          <w:b/>
          <w:bCs/>
          <w:sz w:val="22"/>
          <w:szCs w:val="22"/>
        </w:rPr>
      </w:pPr>
    </w:p>
    <w:p w14:paraId="26A87A84" w14:textId="77777777" w:rsidR="006E7A8A" w:rsidRDefault="006E7A8A" w:rsidP="003301C7">
      <w:pPr>
        <w:pStyle w:val="Default"/>
        <w:rPr>
          <w:b/>
          <w:bCs/>
          <w:sz w:val="22"/>
          <w:szCs w:val="22"/>
        </w:rPr>
      </w:pPr>
    </w:p>
    <w:p w14:paraId="248433B1" w14:textId="1F5E8C6E" w:rsidR="0024759A" w:rsidRDefault="0024759A" w:rsidP="00D1234B">
      <w:pPr>
        <w:pStyle w:val="Default"/>
        <w:rPr>
          <w:b/>
          <w:bCs/>
        </w:rPr>
      </w:pPr>
      <w:r>
        <w:rPr>
          <w:b/>
          <w:bCs/>
        </w:rPr>
        <w:t>Late Registrations</w:t>
      </w:r>
    </w:p>
    <w:p w14:paraId="7EBFCE69" w14:textId="0BCD56BD" w:rsidR="0024759A" w:rsidRPr="0024759A" w:rsidRDefault="0024759A" w:rsidP="00D1234B">
      <w:pPr>
        <w:pStyle w:val="Default"/>
        <w:rPr>
          <w:bCs/>
        </w:rPr>
      </w:pPr>
      <w:r>
        <w:rPr>
          <w:bCs/>
        </w:rPr>
        <w:t>Families registering after July 1</w:t>
      </w:r>
      <w:r w:rsidRPr="0024759A">
        <w:rPr>
          <w:bCs/>
          <w:vertAlign w:val="superscript"/>
        </w:rPr>
        <w:t>st</w:t>
      </w:r>
      <w:r>
        <w:rPr>
          <w:bCs/>
        </w:rPr>
        <w:t xml:space="preserve"> shall be expected to fulfil their tuition obligation per the tuition policy stated above. Tuition for students registering on/or after the first day of school shall be prorated over the number of months they will be in attendance. </w:t>
      </w:r>
    </w:p>
    <w:p w14:paraId="5F8548C8" w14:textId="77777777" w:rsidR="0024759A" w:rsidRDefault="0024759A" w:rsidP="00D1234B">
      <w:pPr>
        <w:pStyle w:val="Default"/>
        <w:rPr>
          <w:b/>
          <w:bCs/>
        </w:rPr>
      </w:pPr>
    </w:p>
    <w:p w14:paraId="1745FC5F" w14:textId="6A5754DA" w:rsidR="0024759A" w:rsidRDefault="0024759A" w:rsidP="00D1234B">
      <w:pPr>
        <w:pStyle w:val="Default"/>
        <w:rPr>
          <w:b/>
          <w:bCs/>
        </w:rPr>
      </w:pPr>
      <w:r>
        <w:rPr>
          <w:b/>
          <w:bCs/>
        </w:rPr>
        <w:t>Late Payments</w:t>
      </w:r>
    </w:p>
    <w:p w14:paraId="5ADDB3DF" w14:textId="77777777" w:rsidR="0024759A" w:rsidRDefault="0024759A" w:rsidP="00D1234B">
      <w:pPr>
        <w:pStyle w:val="Default"/>
        <w:rPr>
          <w:bCs/>
        </w:rPr>
      </w:pPr>
      <w:r>
        <w:rPr>
          <w:bCs/>
        </w:rPr>
        <w:t xml:space="preserve">It is the responsibility of each school family to keep the tuition coordinator or principal informed of their need to make any changes in their preferred tuition payment plan or adjustments in the amount of tuition expected to be paid. Families, who choose FACTS and miss a monthly payment due to insufficient funds, will be automatically charged a $30 missed payment fee and may incur a similar penalty from their own banking institution. </w:t>
      </w:r>
    </w:p>
    <w:p w14:paraId="72EF8893" w14:textId="064A4C28" w:rsidR="0024759A" w:rsidRPr="0024759A" w:rsidRDefault="0024759A" w:rsidP="00D1234B">
      <w:pPr>
        <w:pStyle w:val="Default"/>
        <w:rPr>
          <w:bCs/>
        </w:rPr>
      </w:pPr>
      <w:r>
        <w:rPr>
          <w:bCs/>
        </w:rPr>
        <w:t xml:space="preserve"> </w:t>
      </w:r>
    </w:p>
    <w:p w14:paraId="2870DFA3" w14:textId="77777777" w:rsidR="00CB5147" w:rsidRDefault="00D1234B" w:rsidP="00D1234B">
      <w:pPr>
        <w:pStyle w:val="Default"/>
      </w:pPr>
      <w:r w:rsidRPr="00D14CD8">
        <w:rPr>
          <w:b/>
          <w:bCs/>
        </w:rPr>
        <w:t>Tuition Assistance</w:t>
      </w:r>
      <w:r w:rsidR="00A25438">
        <w:rPr>
          <w:b/>
          <w:bCs/>
        </w:rPr>
        <w:t>:</w:t>
      </w:r>
    </w:p>
    <w:p w14:paraId="0D404736" w14:textId="016842A1" w:rsidR="00D1234B" w:rsidRPr="00C11A46" w:rsidRDefault="00CB5147" w:rsidP="00D1234B">
      <w:pPr>
        <w:pStyle w:val="Default"/>
        <w:rPr>
          <w:i/>
        </w:rPr>
      </w:pPr>
      <w:r>
        <w:t>S</w:t>
      </w:r>
      <w:r w:rsidR="00D14CD8">
        <w:t>t</w:t>
      </w:r>
      <w:r>
        <w:t>.</w:t>
      </w:r>
      <w:r w:rsidR="00D14CD8">
        <w:t xml:space="preserve"> Francis of Assisi School has a limited amount of tuition assistance available </w:t>
      </w:r>
      <w:r w:rsidR="00D1234B" w:rsidRPr="00D14CD8">
        <w:t>to</w:t>
      </w:r>
      <w:r w:rsidR="00D14CD8">
        <w:t xml:space="preserve"> help </w:t>
      </w:r>
      <w:r>
        <w:t xml:space="preserve">qualifying </w:t>
      </w:r>
      <w:r w:rsidR="00D14CD8">
        <w:t xml:space="preserve">families </w:t>
      </w:r>
      <w:r w:rsidR="00F0051F">
        <w:t>with financial need for the</w:t>
      </w:r>
      <w:r w:rsidR="002D0CB1">
        <w:t xml:space="preserve"> 2017 – 2018</w:t>
      </w:r>
      <w:r w:rsidR="00D14CD8">
        <w:t xml:space="preserve"> school year. </w:t>
      </w:r>
      <w:r>
        <w:t>Any family</w:t>
      </w:r>
      <w:r w:rsidR="00D14CD8">
        <w:t xml:space="preserve"> who </w:t>
      </w:r>
      <w:r w:rsidR="00D14CD8">
        <w:lastRenderedPageBreak/>
        <w:t xml:space="preserve">is seeking financial assistance must complete an </w:t>
      </w:r>
      <w:r w:rsidR="004D577B">
        <w:t>on</w:t>
      </w:r>
      <w:r>
        <w:t xml:space="preserve">line </w:t>
      </w:r>
      <w:r w:rsidR="00D14CD8">
        <w:t>app</w:t>
      </w:r>
      <w:r w:rsidR="00233900">
        <w:t>lication proce</w:t>
      </w:r>
      <w:r w:rsidR="00FB65DE">
        <w:t xml:space="preserve">ss, which </w:t>
      </w:r>
      <w:r w:rsidR="00233900">
        <w:t>include</w:t>
      </w:r>
      <w:r w:rsidR="00FB65DE">
        <w:t>s</w:t>
      </w:r>
      <w:r w:rsidR="00233900">
        <w:t xml:space="preserve"> </w:t>
      </w:r>
      <w:r w:rsidR="00A25438">
        <w:t xml:space="preserve">providing </w:t>
      </w:r>
      <w:r w:rsidR="004D577B">
        <w:t>supporting documents</w:t>
      </w:r>
      <w:r>
        <w:t xml:space="preserve"> through FACTS.</w:t>
      </w:r>
      <w:r w:rsidR="00233900">
        <w:t xml:space="preserve"> </w:t>
      </w:r>
      <w:r w:rsidR="00D1234B" w:rsidRPr="00D14CD8">
        <w:t xml:space="preserve"> </w:t>
      </w:r>
      <w:r w:rsidR="004D577B">
        <w:t>Those who wish to</w:t>
      </w:r>
      <w:r>
        <w:t xml:space="preserve"> apply </w:t>
      </w:r>
      <w:r w:rsidR="004D577B">
        <w:t xml:space="preserve">may do so </w:t>
      </w:r>
      <w:r>
        <w:t>by clicking the FACTS link on our school’s website (</w:t>
      </w:r>
      <w:hyperlink r:id="rId5" w:history="1">
        <w:r w:rsidRPr="00196C6A">
          <w:rPr>
            <w:rStyle w:val="Hyperlink"/>
          </w:rPr>
          <w:t>www.sfab.org</w:t>
        </w:r>
      </w:hyperlink>
      <w:r>
        <w:t>) or by visiting FACTS at: on</w:t>
      </w:r>
      <w:r w:rsidR="004D577B">
        <w:t xml:space="preserve">line.factsmgt.com/aid. If you already use FACTS Tuition Management, you may log in using the same credentials; fill out and submit your online application; and submit all required supporting documents by uploading online or faxing to 866-315-9264. </w:t>
      </w:r>
      <w:r w:rsidR="00C11A46">
        <w:rPr>
          <w:i/>
        </w:rPr>
        <w:t>Since economic difficulties are often unpredictable, families should not hesitate to inform the principal of their need whenever it may arise during the year.</w:t>
      </w:r>
    </w:p>
    <w:p w14:paraId="75F891AB" w14:textId="77777777" w:rsidR="003301C7" w:rsidRDefault="003301C7" w:rsidP="00D1234B">
      <w:pPr>
        <w:pStyle w:val="Default"/>
        <w:rPr>
          <w:sz w:val="22"/>
          <w:szCs w:val="22"/>
        </w:rPr>
      </w:pPr>
    </w:p>
    <w:p w14:paraId="0BB89795" w14:textId="77777777" w:rsidR="003301C7" w:rsidRDefault="003301C7" w:rsidP="003301C7">
      <w:pPr>
        <w:rPr>
          <w:rFonts w:ascii="Arial" w:hAnsi="Arial" w:cs="Arial"/>
          <w:sz w:val="24"/>
          <w:szCs w:val="24"/>
        </w:rPr>
      </w:pPr>
    </w:p>
    <w:p w14:paraId="17D0C02E" w14:textId="5D50C25B" w:rsidR="00C11A46" w:rsidRDefault="005162D9" w:rsidP="003301C7">
      <w:pPr>
        <w:rPr>
          <w:rFonts w:ascii="Arial" w:hAnsi="Arial" w:cs="Arial"/>
          <w:b/>
          <w:sz w:val="24"/>
          <w:szCs w:val="24"/>
        </w:rPr>
      </w:pPr>
      <w:r>
        <w:rPr>
          <w:rFonts w:ascii="Arial" w:hAnsi="Arial" w:cs="Arial"/>
          <w:b/>
          <w:sz w:val="24"/>
          <w:szCs w:val="24"/>
        </w:rPr>
        <w:t>Non-Admission Due to T</w:t>
      </w:r>
      <w:r w:rsidR="00C11A46">
        <w:rPr>
          <w:rFonts w:ascii="Arial" w:hAnsi="Arial" w:cs="Arial"/>
          <w:b/>
          <w:sz w:val="24"/>
          <w:szCs w:val="24"/>
        </w:rPr>
        <w:t>uition Delinquency</w:t>
      </w:r>
    </w:p>
    <w:p w14:paraId="3E696633" w14:textId="54B02694" w:rsidR="00C11A46" w:rsidRDefault="00C11A46" w:rsidP="003301C7">
      <w:pPr>
        <w:rPr>
          <w:rFonts w:ascii="Arial" w:hAnsi="Arial" w:cs="Arial"/>
          <w:sz w:val="24"/>
          <w:szCs w:val="24"/>
        </w:rPr>
      </w:pPr>
      <w:r>
        <w:rPr>
          <w:rFonts w:ascii="Arial" w:hAnsi="Arial" w:cs="Arial"/>
          <w:sz w:val="24"/>
          <w:szCs w:val="24"/>
        </w:rPr>
        <w:t>Families who fail to pay tuition per any agreement they have made with St. Francis of Assisi School or who have been unwilling to make alternative arrangement will be notified that their child(</w:t>
      </w:r>
      <w:proofErr w:type="spellStart"/>
      <w:r>
        <w:rPr>
          <w:rFonts w:ascii="Arial" w:hAnsi="Arial" w:cs="Arial"/>
          <w:sz w:val="24"/>
          <w:szCs w:val="24"/>
        </w:rPr>
        <w:t>ren</w:t>
      </w:r>
      <w:proofErr w:type="spellEnd"/>
      <w:r>
        <w:rPr>
          <w:rFonts w:ascii="Arial" w:hAnsi="Arial" w:cs="Arial"/>
          <w:sz w:val="24"/>
          <w:szCs w:val="24"/>
        </w:rPr>
        <w:t>) will not be allowed to attend St. Francis of Assisi School until payment is current. IF such tuition delinquencies exist, the policy is as follows:</w:t>
      </w:r>
    </w:p>
    <w:tbl>
      <w:tblPr>
        <w:tblStyle w:val="TableGrid"/>
        <w:tblW w:w="0" w:type="auto"/>
        <w:tblLook w:val="04A0" w:firstRow="1" w:lastRow="0" w:firstColumn="1" w:lastColumn="0" w:noHBand="0" w:noVBand="1"/>
      </w:tblPr>
      <w:tblGrid>
        <w:gridCol w:w="4788"/>
        <w:gridCol w:w="4788"/>
      </w:tblGrid>
      <w:tr w:rsidR="00C11A46" w14:paraId="571CFB8B" w14:textId="77777777" w:rsidTr="00C11A46">
        <w:tc>
          <w:tcPr>
            <w:tcW w:w="4788" w:type="dxa"/>
            <w:vAlign w:val="center"/>
          </w:tcPr>
          <w:p w14:paraId="4970C9C3" w14:textId="77777777" w:rsidR="00C11A46" w:rsidRPr="005162D9" w:rsidRDefault="00C11A46" w:rsidP="00C11A46">
            <w:pPr>
              <w:rPr>
                <w:rFonts w:ascii="Arial" w:hAnsi="Arial" w:cs="Arial"/>
              </w:rPr>
            </w:pPr>
            <w:r w:rsidRPr="005162D9">
              <w:rPr>
                <w:rFonts w:ascii="Arial" w:hAnsi="Arial" w:cs="Arial"/>
              </w:rPr>
              <w:t>Tuition in arrears as of December 15</w:t>
            </w:r>
            <w:r w:rsidRPr="005162D9">
              <w:rPr>
                <w:rFonts w:ascii="Arial" w:hAnsi="Arial" w:cs="Arial"/>
                <w:vertAlign w:val="superscript"/>
              </w:rPr>
              <w:t>th</w:t>
            </w:r>
          </w:p>
          <w:p w14:paraId="5B2E0D4C" w14:textId="315949CB" w:rsidR="00C11A46" w:rsidRPr="005162D9" w:rsidRDefault="00C11A46" w:rsidP="00C11A46">
            <w:pPr>
              <w:rPr>
                <w:rFonts w:ascii="Arial" w:hAnsi="Arial" w:cs="Arial"/>
              </w:rPr>
            </w:pPr>
          </w:p>
        </w:tc>
        <w:tc>
          <w:tcPr>
            <w:tcW w:w="4788" w:type="dxa"/>
          </w:tcPr>
          <w:p w14:paraId="10C0FFAB" w14:textId="04EF6CCA" w:rsidR="00C11A46" w:rsidRPr="005162D9" w:rsidRDefault="00C11A46" w:rsidP="003301C7">
            <w:pPr>
              <w:rPr>
                <w:rFonts w:ascii="Arial" w:hAnsi="Arial" w:cs="Arial"/>
              </w:rPr>
            </w:pPr>
            <w:r w:rsidRPr="005162D9">
              <w:rPr>
                <w:rFonts w:ascii="Arial" w:hAnsi="Arial" w:cs="Arial"/>
              </w:rPr>
              <w:t>Student(s) will not be re-admitted on the first day of class in January until tuition account is current.</w:t>
            </w:r>
          </w:p>
        </w:tc>
      </w:tr>
      <w:tr w:rsidR="00C11A46" w14:paraId="053A9DC7" w14:textId="77777777" w:rsidTr="00C11A46">
        <w:trPr>
          <w:trHeight w:val="233"/>
        </w:trPr>
        <w:tc>
          <w:tcPr>
            <w:tcW w:w="4788" w:type="dxa"/>
            <w:vAlign w:val="center"/>
          </w:tcPr>
          <w:p w14:paraId="679FDC8C" w14:textId="4B4F0400" w:rsidR="00C11A46" w:rsidRPr="005162D9" w:rsidRDefault="00C11A46" w:rsidP="00C11A46">
            <w:pPr>
              <w:rPr>
                <w:rFonts w:ascii="Arial" w:hAnsi="Arial" w:cs="Arial"/>
              </w:rPr>
            </w:pPr>
            <w:r w:rsidRPr="005162D9">
              <w:rPr>
                <w:rFonts w:ascii="Arial" w:hAnsi="Arial" w:cs="Arial"/>
              </w:rPr>
              <w:t>Tuition in arrears as of March 30</w:t>
            </w:r>
            <w:r w:rsidRPr="005162D9">
              <w:rPr>
                <w:rFonts w:ascii="Arial" w:hAnsi="Arial" w:cs="Arial"/>
                <w:vertAlign w:val="superscript"/>
              </w:rPr>
              <w:t>th</w:t>
            </w:r>
            <w:r w:rsidRPr="005162D9">
              <w:rPr>
                <w:rFonts w:ascii="Arial" w:hAnsi="Arial" w:cs="Arial"/>
              </w:rPr>
              <w:t xml:space="preserve"> </w:t>
            </w:r>
          </w:p>
        </w:tc>
        <w:tc>
          <w:tcPr>
            <w:tcW w:w="4788" w:type="dxa"/>
          </w:tcPr>
          <w:p w14:paraId="7ADCD740" w14:textId="4100EE4D" w:rsidR="00C11A46" w:rsidRPr="005162D9" w:rsidRDefault="00C11A46" w:rsidP="003301C7">
            <w:pPr>
              <w:rPr>
                <w:rFonts w:ascii="Arial" w:hAnsi="Arial" w:cs="Arial"/>
              </w:rPr>
            </w:pPr>
            <w:r w:rsidRPr="005162D9">
              <w:rPr>
                <w:rFonts w:ascii="Arial" w:hAnsi="Arial" w:cs="Arial"/>
              </w:rPr>
              <w:t>Student(s) will not be re-admitted on the first day of class following April vacation until tuition account is current.</w:t>
            </w:r>
          </w:p>
        </w:tc>
      </w:tr>
      <w:tr w:rsidR="00C11A46" w14:paraId="5510DD0F" w14:textId="77777777" w:rsidTr="00C11A46">
        <w:trPr>
          <w:trHeight w:val="233"/>
        </w:trPr>
        <w:tc>
          <w:tcPr>
            <w:tcW w:w="4788" w:type="dxa"/>
            <w:vAlign w:val="center"/>
          </w:tcPr>
          <w:p w14:paraId="726DDA5F" w14:textId="77777777" w:rsidR="00C11A46" w:rsidRPr="005162D9" w:rsidRDefault="00C11A46" w:rsidP="00C11A46">
            <w:pPr>
              <w:rPr>
                <w:rFonts w:ascii="Arial" w:hAnsi="Arial" w:cs="Arial"/>
              </w:rPr>
            </w:pPr>
            <w:r w:rsidRPr="005162D9">
              <w:rPr>
                <w:rFonts w:ascii="Arial" w:hAnsi="Arial" w:cs="Arial"/>
              </w:rPr>
              <w:t>Tuition in arrears as of May 30</w:t>
            </w:r>
            <w:r w:rsidRPr="005162D9">
              <w:rPr>
                <w:rFonts w:ascii="Arial" w:hAnsi="Arial" w:cs="Arial"/>
                <w:vertAlign w:val="superscript"/>
              </w:rPr>
              <w:t>th</w:t>
            </w:r>
          </w:p>
          <w:p w14:paraId="7A7A6F31" w14:textId="3B02B887" w:rsidR="00C11A46" w:rsidRPr="005162D9" w:rsidRDefault="00C11A46" w:rsidP="00C11A46">
            <w:pPr>
              <w:rPr>
                <w:rFonts w:ascii="Arial" w:hAnsi="Arial" w:cs="Arial"/>
              </w:rPr>
            </w:pPr>
          </w:p>
        </w:tc>
        <w:tc>
          <w:tcPr>
            <w:tcW w:w="4788" w:type="dxa"/>
          </w:tcPr>
          <w:p w14:paraId="4608A78E" w14:textId="7B5F6BB7" w:rsidR="00C11A46" w:rsidRPr="005162D9" w:rsidRDefault="00C11A46" w:rsidP="003301C7">
            <w:pPr>
              <w:rPr>
                <w:rFonts w:ascii="Arial" w:hAnsi="Arial" w:cs="Arial"/>
              </w:rPr>
            </w:pPr>
            <w:r w:rsidRPr="005162D9">
              <w:rPr>
                <w:rFonts w:ascii="Arial" w:hAnsi="Arial" w:cs="Arial"/>
              </w:rPr>
              <w:t>Final report cards will show an incomplete in each subject. Re-enrollment status for the following school year will be forfeited until tuition account is current.</w:t>
            </w:r>
          </w:p>
        </w:tc>
      </w:tr>
    </w:tbl>
    <w:p w14:paraId="0862E321" w14:textId="77777777" w:rsidR="00C11A46" w:rsidRPr="00C11A46" w:rsidRDefault="00C11A46" w:rsidP="003301C7">
      <w:pPr>
        <w:rPr>
          <w:rFonts w:ascii="Arial" w:hAnsi="Arial" w:cs="Arial"/>
          <w:sz w:val="24"/>
          <w:szCs w:val="24"/>
        </w:rPr>
      </w:pPr>
    </w:p>
    <w:p w14:paraId="439BEDB2" w14:textId="77777777" w:rsidR="003301C7" w:rsidRPr="004850B7" w:rsidRDefault="003301C7" w:rsidP="00D1234B">
      <w:pPr>
        <w:pStyle w:val="Default"/>
        <w:rPr>
          <w:sz w:val="22"/>
          <w:szCs w:val="22"/>
        </w:rPr>
      </w:pPr>
    </w:p>
    <w:p w14:paraId="4FFA92D7" w14:textId="4D71FDA4" w:rsidR="00D1234B" w:rsidRDefault="000D6EBE" w:rsidP="005C008E">
      <w:pPr>
        <w:rPr>
          <w:rFonts w:ascii="Arial" w:hAnsi="Arial" w:cs="Arial"/>
          <w:b/>
          <w:sz w:val="24"/>
          <w:szCs w:val="24"/>
        </w:rPr>
      </w:pPr>
      <w:r w:rsidRPr="000D6EBE">
        <w:rPr>
          <w:rFonts w:ascii="Arial" w:hAnsi="Arial" w:cs="Arial"/>
          <w:b/>
          <w:sz w:val="24"/>
          <w:szCs w:val="24"/>
        </w:rPr>
        <w:t>Withdrawal</w:t>
      </w:r>
    </w:p>
    <w:p w14:paraId="291C634E" w14:textId="3EF677F5" w:rsidR="000D6EBE" w:rsidRDefault="000D6EBE" w:rsidP="005C008E">
      <w:pPr>
        <w:rPr>
          <w:rFonts w:ascii="Arial" w:hAnsi="Arial" w:cs="Arial"/>
          <w:sz w:val="24"/>
          <w:szCs w:val="24"/>
        </w:rPr>
      </w:pPr>
      <w:r>
        <w:rPr>
          <w:rFonts w:ascii="Arial" w:hAnsi="Arial" w:cs="Arial"/>
          <w:sz w:val="24"/>
          <w:szCs w:val="24"/>
        </w:rPr>
        <w:t>The cost of your student’s education is a full school year expense. Books are purchased, teachers are hired, and classrooms are prepared in anticipation of each child’s full-year participation. Families who withdraw their student prior to the end of the school year are financially responsible to pay the tuition up to and including the month of withdrawal.</w:t>
      </w:r>
    </w:p>
    <w:tbl>
      <w:tblPr>
        <w:tblStyle w:val="TableGrid"/>
        <w:tblW w:w="0" w:type="auto"/>
        <w:tblLook w:val="04A0" w:firstRow="1" w:lastRow="0" w:firstColumn="1" w:lastColumn="0" w:noHBand="0" w:noVBand="1"/>
      </w:tblPr>
      <w:tblGrid>
        <w:gridCol w:w="4788"/>
        <w:gridCol w:w="4788"/>
      </w:tblGrid>
      <w:tr w:rsidR="005162D9" w14:paraId="4690D0DE" w14:textId="77777777" w:rsidTr="005162D9">
        <w:tc>
          <w:tcPr>
            <w:tcW w:w="4788" w:type="dxa"/>
          </w:tcPr>
          <w:p w14:paraId="1F762FAF" w14:textId="02765014" w:rsidR="005162D9" w:rsidRPr="005162D9" w:rsidRDefault="005162D9" w:rsidP="005C008E">
            <w:pPr>
              <w:rPr>
                <w:rFonts w:ascii="Arial" w:hAnsi="Arial" w:cs="Arial"/>
                <w:b/>
              </w:rPr>
            </w:pPr>
            <w:r w:rsidRPr="005162D9">
              <w:rPr>
                <w:rFonts w:ascii="Arial" w:hAnsi="Arial" w:cs="Arial"/>
                <w:b/>
              </w:rPr>
              <w:t>Withdraw in any month</w:t>
            </w:r>
          </w:p>
        </w:tc>
        <w:tc>
          <w:tcPr>
            <w:tcW w:w="4788" w:type="dxa"/>
          </w:tcPr>
          <w:p w14:paraId="14100B5E" w14:textId="0FEAAED0" w:rsidR="005162D9" w:rsidRPr="005162D9" w:rsidRDefault="005162D9" w:rsidP="005C008E">
            <w:pPr>
              <w:rPr>
                <w:rFonts w:ascii="Arial" w:hAnsi="Arial" w:cs="Arial"/>
                <w:b/>
              </w:rPr>
            </w:pPr>
            <w:r w:rsidRPr="005162D9">
              <w:rPr>
                <w:rFonts w:ascii="Arial" w:hAnsi="Arial" w:cs="Arial"/>
                <w:b/>
              </w:rPr>
              <w:t>Payments are due through that month</w:t>
            </w:r>
          </w:p>
        </w:tc>
      </w:tr>
      <w:tr w:rsidR="005162D9" w14:paraId="1A689D08" w14:textId="77777777" w:rsidTr="005162D9">
        <w:tc>
          <w:tcPr>
            <w:tcW w:w="4788" w:type="dxa"/>
          </w:tcPr>
          <w:p w14:paraId="3CA9A592" w14:textId="39412719" w:rsidR="005162D9" w:rsidRPr="005162D9" w:rsidRDefault="005162D9" w:rsidP="005C008E">
            <w:pPr>
              <w:rPr>
                <w:rFonts w:ascii="Arial" w:hAnsi="Arial" w:cs="Arial"/>
              </w:rPr>
            </w:pPr>
            <w:r w:rsidRPr="005162D9">
              <w:rPr>
                <w:rFonts w:ascii="Arial" w:hAnsi="Arial" w:cs="Arial"/>
              </w:rPr>
              <w:t>e.g. Withdraw in September</w:t>
            </w:r>
          </w:p>
        </w:tc>
        <w:tc>
          <w:tcPr>
            <w:tcW w:w="4788" w:type="dxa"/>
          </w:tcPr>
          <w:p w14:paraId="5341B279" w14:textId="1385CA25" w:rsidR="005162D9" w:rsidRPr="005162D9" w:rsidRDefault="005162D9" w:rsidP="005C008E">
            <w:pPr>
              <w:rPr>
                <w:rFonts w:ascii="Arial" w:hAnsi="Arial" w:cs="Arial"/>
              </w:rPr>
            </w:pPr>
            <w:r w:rsidRPr="005162D9">
              <w:rPr>
                <w:rFonts w:ascii="Arial" w:hAnsi="Arial" w:cs="Arial"/>
              </w:rPr>
              <w:t xml:space="preserve">Payments due from July through September </w:t>
            </w:r>
          </w:p>
        </w:tc>
      </w:tr>
      <w:tr w:rsidR="005162D9" w14:paraId="510330DC" w14:textId="77777777" w:rsidTr="005162D9">
        <w:tc>
          <w:tcPr>
            <w:tcW w:w="4788" w:type="dxa"/>
          </w:tcPr>
          <w:p w14:paraId="3A5D03EA" w14:textId="0EA89BAD" w:rsidR="005162D9" w:rsidRPr="005162D9" w:rsidRDefault="005162D9" w:rsidP="005C008E">
            <w:pPr>
              <w:rPr>
                <w:rFonts w:ascii="Arial" w:hAnsi="Arial" w:cs="Arial"/>
              </w:rPr>
            </w:pPr>
            <w:r w:rsidRPr="005162D9">
              <w:rPr>
                <w:rFonts w:ascii="Arial" w:hAnsi="Arial" w:cs="Arial"/>
              </w:rPr>
              <w:t>e.g. Withdraw in December</w:t>
            </w:r>
          </w:p>
        </w:tc>
        <w:tc>
          <w:tcPr>
            <w:tcW w:w="4788" w:type="dxa"/>
          </w:tcPr>
          <w:p w14:paraId="1D6BF0D7" w14:textId="7568F218" w:rsidR="005162D9" w:rsidRPr="005162D9" w:rsidRDefault="005162D9" w:rsidP="005C008E">
            <w:pPr>
              <w:rPr>
                <w:rFonts w:ascii="Arial" w:hAnsi="Arial" w:cs="Arial"/>
              </w:rPr>
            </w:pPr>
            <w:r w:rsidRPr="005162D9">
              <w:rPr>
                <w:rFonts w:ascii="Arial" w:hAnsi="Arial" w:cs="Arial"/>
              </w:rPr>
              <w:t>Payments due from July through December</w:t>
            </w:r>
          </w:p>
        </w:tc>
      </w:tr>
    </w:tbl>
    <w:p w14:paraId="2B2A71B2" w14:textId="77777777" w:rsidR="005162D9" w:rsidRDefault="005162D9" w:rsidP="005C008E">
      <w:pPr>
        <w:rPr>
          <w:rFonts w:ascii="Arial" w:hAnsi="Arial" w:cs="Arial"/>
          <w:sz w:val="24"/>
          <w:szCs w:val="24"/>
        </w:rPr>
      </w:pPr>
    </w:p>
    <w:p w14:paraId="561C700A" w14:textId="6CF87805" w:rsidR="005162D9" w:rsidRDefault="00AE56BF" w:rsidP="005C008E">
      <w:pPr>
        <w:rPr>
          <w:rFonts w:ascii="Arial" w:hAnsi="Arial" w:cs="Arial"/>
          <w:sz w:val="24"/>
          <w:szCs w:val="24"/>
        </w:rPr>
      </w:pPr>
      <w:r>
        <w:rPr>
          <w:rFonts w:ascii="Arial" w:hAnsi="Arial" w:cs="Arial"/>
          <w:sz w:val="24"/>
          <w:szCs w:val="24"/>
        </w:rPr>
        <w:t>You are responsible for contacting the tuition coordinator/business office to cancel your FACTS Payment plan. IF th</w:t>
      </w:r>
      <w:r w:rsidR="00C833D8">
        <w:rPr>
          <w:rFonts w:ascii="Arial" w:hAnsi="Arial" w:cs="Arial"/>
          <w:sz w:val="24"/>
          <w:szCs w:val="24"/>
        </w:rPr>
        <w:t xml:space="preserve">ere is tuition due per </w:t>
      </w:r>
      <w:r>
        <w:rPr>
          <w:rFonts w:ascii="Arial" w:hAnsi="Arial" w:cs="Arial"/>
          <w:sz w:val="24"/>
          <w:szCs w:val="24"/>
        </w:rPr>
        <w:t>the schedule above or any outstanding debt from the Extended Day Program, St. Francis of Assisi School will keep your FACTS agreement open to collect all debt until your obligation is met.</w:t>
      </w:r>
    </w:p>
    <w:p w14:paraId="13213E79" w14:textId="7C9AEA63" w:rsidR="00C833D8" w:rsidRDefault="00C833D8" w:rsidP="00C833D8">
      <w:pPr>
        <w:pStyle w:val="ListParagraph"/>
        <w:numPr>
          <w:ilvl w:val="0"/>
          <w:numId w:val="9"/>
        </w:numPr>
        <w:rPr>
          <w:rFonts w:ascii="Arial" w:hAnsi="Arial" w:cs="Arial"/>
          <w:sz w:val="24"/>
          <w:szCs w:val="24"/>
        </w:rPr>
      </w:pPr>
      <w:r>
        <w:rPr>
          <w:rFonts w:ascii="Arial" w:hAnsi="Arial" w:cs="Arial"/>
          <w:sz w:val="24"/>
          <w:szCs w:val="24"/>
        </w:rPr>
        <w:t>Families who choose to withdraw their child must fill out a Release of Records form, which is available through the school office.</w:t>
      </w:r>
    </w:p>
    <w:p w14:paraId="5E1EC249" w14:textId="7732BF42" w:rsidR="00C833D8" w:rsidRDefault="00C833D8" w:rsidP="00C833D8">
      <w:pPr>
        <w:pStyle w:val="ListParagraph"/>
        <w:numPr>
          <w:ilvl w:val="0"/>
          <w:numId w:val="9"/>
        </w:numPr>
        <w:rPr>
          <w:rFonts w:ascii="Arial" w:hAnsi="Arial" w:cs="Arial"/>
          <w:sz w:val="24"/>
          <w:szCs w:val="24"/>
        </w:rPr>
      </w:pPr>
      <w:r>
        <w:rPr>
          <w:rFonts w:ascii="Arial" w:hAnsi="Arial" w:cs="Arial"/>
          <w:sz w:val="24"/>
          <w:szCs w:val="24"/>
        </w:rPr>
        <w:lastRenderedPageBreak/>
        <w:t>Tuition must be current before student withdrawals will be processed, which means school records cannot be sent until tuition is made current.</w:t>
      </w:r>
    </w:p>
    <w:p w14:paraId="70E02F80" w14:textId="6CE3907C" w:rsidR="00C833D8" w:rsidRDefault="00C833D8" w:rsidP="00C833D8">
      <w:pPr>
        <w:pStyle w:val="ListParagraph"/>
        <w:numPr>
          <w:ilvl w:val="0"/>
          <w:numId w:val="9"/>
        </w:numPr>
        <w:rPr>
          <w:rFonts w:ascii="Arial" w:hAnsi="Arial" w:cs="Arial"/>
          <w:sz w:val="24"/>
          <w:szCs w:val="24"/>
        </w:rPr>
      </w:pPr>
      <w:r>
        <w:rPr>
          <w:rFonts w:ascii="Arial" w:hAnsi="Arial" w:cs="Arial"/>
          <w:sz w:val="24"/>
          <w:szCs w:val="24"/>
        </w:rPr>
        <w:t>All parts of registration fee are non-refundable.</w:t>
      </w:r>
    </w:p>
    <w:p w14:paraId="638B2A53" w14:textId="712AD92F" w:rsidR="00C833D8" w:rsidRDefault="00C833D8" w:rsidP="00C833D8">
      <w:pPr>
        <w:pStyle w:val="ListParagraph"/>
        <w:numPr>
          <w:ilvl w:val="0"/>
          <w:numId w:val="9"/>
        </w:numPr>
        <w:rPr>
          <w:rFonts w:ascii="Arial" w:hAnsi="Arial" w:cs="Arial"/>
          <w:sz w:val="24"/>
          <w:szCs w:val="24"/>
        </w:rPr>
      </w:pPr>
      <w:r>
        <w:rPr>
          <w:rFonts w:ascii="Arial" w:hAnsi="Arial" w:cs="Arial"/>
          <w:sz w:val="24"/>
          <w:szCs w:val="24"/>
        </w:rPr>
        <w:t>Financial aid and scholarships are not considered tuition payments and will not be refunded in the event of withdrawal.</w:t>
      </w:r>
    </w:p>
    <w:p w14:paraId="3C2B1C42" w14:textId="3EDDF8B1" w:rsidR="006E584D" w:rsidRPr="006E584D" w:rsidRDefault="006E584D" w:rsidP="006E584D">
      <w:pPr>
        <w:rPr>
          <w:rFonts w:ascii="Arial" w:hAnsi="Arial" w:cs="Arial"/>
          <w:sz w:val="24"/>
          <w:szCs w:val="24"/>
        </w:rPr>
      </w:pPr>
      <w:r>
        <w:rPr>
          <w:rFonts w:ascii="Arial" w:hAnsi="Arial" w:cs="Arial"/>
          <w:sz w:val="24"/>
          <w:szCs w:val="24"/>
        </w:rPr>
        <w:t>All financial accounts, both tuition and non-tuition, must be cleared before the last day of school or graduating students will not be permitted to take part in graduation exercises. Other students will not be enrolled for the following year and will be placed on the waiting list. If an account remains delinquent after the student withdraws, legal action may be sought and/or the account may be reported to a national credit bureau.</w:t>
      </w:r>
    </w:p>
    <w:sectPr w:rsidR="006E584D" w:rsidRPr="006E584D" w:rsidSect="005C00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66EA"/>
    <w:multiLevelType w:val="hybridMultilevel"/>
    <w:tmpl w:val="FD0C8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7F6D"/>
    <w:multiLevelType w:val="hybridMultilevel"/>
    <w:tmpl w:val="9F587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164A3"/>
    <w:multiLevelType w:val="hybridMultilevel"/>
    <w:tmpl w:val="14F44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109E1"/>
    <w:multiLevelType w:val="hybridMultilevel"/>
    <w:tmpl w:val="575A6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612B5"/>
    <w:multiLevelType w:val="hybridMultilevel"/>
    <w:tmpl w:val="C360D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D1AE5"/>
    <w:multiLevelType w:val="hybridMultilevel"/>
    <w:tmpl w:val="F0A2F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341BF"/>
    <w:multiLevelType w:val="hybridMultilevel"/>
    <w:tmpl w:val="7206D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559F3"/>
    <w:multiLevelType w:val="hybridMultilevel"/>
    <w:tmpl w:val="0538A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D458D"/>
    <w:multiLevelType w:val="hybridMultilevel"/>
    <w:tmpl w:val="A6D26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D7"/>
    <w:rsid w:val="00012907"/>
    <w:rsid w:val="000D6EBE"/>
    <w:rsid w:val="000E1A1F"/>
    <w:rsid w:val="001C121C"/>
    <w:rsid w:val="0022038D"/>
    <w:rsid w:val="00233900"/>
    <w:rsid w:val="0024759A"/>
    <w:rsid w:val="002566CD"/>
    <w:rsid w:val="00277510"/>
    <w:rsid w:val="00293557"/>
    <w:rsid w:val="002D0CB1"/>
    <w:rsid w:val="003301C7"/>
    <w:rsid w:val="0035683E"/>
    <w:rsid w:val="00382DE1"/>
    <w:rsid w:val="003A324D"/>
    <w:rsid w:val="004B7F1D"/>
    <w:rsid w:val="004D577B"/>
    <w:rsid w:val="005162D9"/>
    <w:rsid w:val="005C008E"/>
    <w:rsid w:val="005E56C9"/>
    <w:rsid w:val="00601C2A"/>
    <w:rsid w:val="006E584D"/>
    <w:rsid w:val="006E7A8A"/>
    <w:rsid w:val="007453D7"/>
    <w:rsid w:val="007E17F9"/>
    <w:rsid w:val="00890E8D"/>
    <w:rsid w:val="008E1A38"/>
    <w:rsid w:val="00976D41"/>
    <w:rsid w:val="0098047B"/>
    <w:rsid w:val="009A7891"/>
    <w:rsid w:val="009C51FB"/>
    <w:rsid w:val="00A25438"/>
    <w:rsid w:val="00A770A8"/>
    <w:rsid w:val="00A9539A"/>
    <w:rsid w:val="00AC58E1"/>
    <w:rsid w:val="00AD2EA8"/>
    <w:rsid w:val="00AE56BF"/>
    <w:rsid w:val="00B30280"/>
    <w:rsid w:val="00B50D7A"/>
    <w:rsid w:val="00C11A46"/>
    <w:rsid w:val="00C20A00"/>
    <w:rsid w:val="00C76E94"/>
    <w:rsid w:val="00C833D8"/>
    <w:rsid w:val="00CB5147"/>
    <w:rsid w:val="00CD5CD6"/>
    <w:rsid w:val="00CF0A7F"/>
    <w:rsid w:val="00CF46EA"/>
    <w:rsid w:val="00D1234B"/>
    <w:rsid w:val="00D14CD8"/>
    <w:rsid w:val="00D37592"/>
    <w:rsid w:val="00D55922"/>
    <w:rsid w:val="00DD7EF7"/>
    <w:rsid w:val="00DE52DA"/>
    <w:rsid w:val="00DE58A1"/>
    <w:rsid w:val="00E44614"/>
    <w:rsid w:val="00F0051F"/>
    <w:rsid w:val="00F76722"/>
    <w:rsid w:val="00FB65DE"/>
    <w:rsid w:val="00FB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C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E94"/>
    <w:pPr>
      <w:ind w:left="720"/>
      <w:contextualSpacing/>
    </w:pPr>
  </w:style>
  <w:style w:type="paragraph" w:customStyle="1" w:styleId="Default">
    <w:name w:val="Default"/>
    <w:rsid w:val="00D123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5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a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Denise Clark</cp:lastModifiedBy>
  <cp:revision>2</cp:revision>
  <dcterms:created xsi:type="dcterms:W3CDTF">2017-08-29T15:47:00Z</dcterms:created>
  <dcterms:modified xsi:type="dcterms:W3CDTF">2017-08-29T15:47:00Z</dcterms:modified>
</cp:coreProperties>
</file>