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0F" w:rsidRDefault="00D3131D">
      <w:bookmarkStart w:id="0" w:name="_GoBack"/>
      <w:bookmarkEnd w:id="0"/>
      <w:r w:rsidRPr="00D3131D">
        <w:rPr>
          <w:b/>
        </w:rPr>
        <w:t xml:space="preserve">Nurse’s </w:t>
      </w:r>
      <w:r w:rsidR="002540B1" w:rsidRPr="00D3131D">
        <w:rPr>
          <w:b/>
        </w:rPr>
        <w:t>Newsletter</w:t>
      </w:r>
      <w:r w:rsidR="005D46C3">
        <w:t xml:space="preserve"> </w:t>
      </w:r>
    </w:p>
    <w:p w:rsidR="00D3131D" w:rsidRDefault="006C2EB8">
      <w:r>
        <w:t>September 2015</w:t>
      </w:r>
      <w:r w:rsidR="005D46C3">
        <w:t xml:space="preserve">                                               </w:t>
      </w:r>
      <w:r w:rsidR="005D46C3">
        <w:tab/>
      </w:r>
    </w:p>
    <w:p w:rsidR="000666C2" w:rsidRDefault="00875CCC" w:rsidP="005D6BE4">
      <w:pPr>
        <w:rPr>
          <w:b/>
        </w:rPr>
      </w:pPr>
      <w:r>
        <w:t>Hello</w:t>
      </w:r>
      <w:r w:rsidR="00B60B05">
        <w:t xml:space="preserve"> everyone </w:t>
      </w:r>
      <w:r w:rsidR="008248AB">
        <w:t>and I</w:t>
      </w:r>
      <w:r>
        <w:t xml:space="preserve"> hope you had a wonderful</w:t>
      </w:r>
      <w:r w:rsidR="00B60B05">
        <w:t xml:space="preserve"> summer</w:t>
      </w:r>
      <w:r>
        <w:t xml:space="preserve"> with family and friends</w:t>
      </w:r>
      <w:r w:rsidR="00B60B05">
        <w:t xml:space="preserve">. </w:t>
      </w:r>
      <w:r>
        <w:t xml:space="preserve"> </w:t>
      </w:r>
      <w:r w:rsidR="008C1833">
        <w:t xml:space="preserve"> My best w</w:t>
      </w:r>
      <w:r>
        <w:t>ishes for a happy and productive</w:t>
      </w:r>
      <w:r w:rsidR="006C2EB8">
        <w:t xml:space="preserve"> new school year.  I am looking forward to working with you and with your children this year, and I appreciate your assistance in keeping your children healthy.  With that in mind:</w:t>
      </w:r>
    </w:p>
    <w:p w:rsidR="0023030F" w:rsidRDefault="005D6BE4" w:rsidP="005D6BE4">
      <w:pPr>
        <w:rPr>
          <w:b/>
        </w:rPr>
      </w:pPr>
      <w:r>
        <w:rPr>
          <w:b/>
        </w:rPr>
        <w:t xml:space="preserve">    </w:t>
      </w:r>
      <w:r w:rsidR="00F97C6B">
        <w:rPr>
          <w:rFonts w:ascii="Segoe UI" w:hAnsi="Segoe UI"/>
          <w:noProof/>
          <w:color w:val="4685DF"/>
          <w:sz w:val="15"/>
          <w:szCs w:val="15"/>
        </w:rPr>
        <w:drawing>
          <wp:inline distT="0" distB="0" distL="0" distR="0">
            <wp:extent cx="1257300" cy="1171575"/>
            <wp:effectExtent l="19050" t="0" r="0" b="0"/>
            <wp:docPr id="1" name="imgHvThumb" descr="View deta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</w:t>
      </w:r>
    </w:p>
    <w:p w:rsidR="005D6BE4" w:rsidRPr="00D3131D" w:rsidRDefault="005D6BE4" w:rsidP="005D6BE4">
      <w:pPr>
        <w:rPr>
          <w:b/>
        </w:rPr>
      </w:pPr>
      <w:r w:rsidRPr="00D3131D">
        <w:rPr>
          <w:b/>
        </w:rPr>
        <w:t>Documents</w:t>
      </w:r>
      <w:r w:rsidR="00875CCC">
        <w:rPr>
          <w:b/>
        </w:rPr>
        <w:t xml:space="preserve"> needed that are</w:t>
      </w:r>
      <w:r w:rsidRPr="00D3131D">
        <w:rPr>
          <w:b/>
        </w:rPr>
        <w:t xml:space="preserve"> mandated by law for School Records</w:t>
      </w:r>
    </w:p>
    <w:p w:rsidR="005D6BE4" w:rsidRDefault="005D6BE4" w:rsidP="005D6BE4">
      <w:pPr>
        <w:pStyle w:val="ListParagraph"/>
        <w:numPr>
          <w:ilvl w:val="0"/>
          <w:numId w:val="4"/>
        </w:numPr>
      </w:pPr>
      <w:r>
        <w:t>Please respond to letters requesting your child’s documentation of immunizations and physicals.</w:t>
      </w:r>
    </w:p>
    <w:p w:rsidR="005D6BE4" w:rsidRDefault="00875CCC" w:rsidP="005D6BE4">
      <w:pPr>
        <w:pStyle w:val="ListParagraph"/>
        <w:numPr>
          <w:ilvl w:val="0"/>
          <w:numId w:val="4"/>
        </w:numPr>
      </w:pPr>
      <w:r>
        <w:t>Please</w:t>
      </w:r>
      <w:r w:rsidR="005D6BE4">
        <w:t xml:space="preserve"> send documents as soon as possible.</w:t>
      </w:r>
    </w:p>
    <w:p w:rsidR="005D6BE4" w:rsidRDefault="005D6BE4" w:rsidP="005D6BE4">
      <w:pPr>
        <w:pStyle w:val="ListParagraph"/>
        <w:numPr>
          <w:ilvl w:val="0"/>
          <w:numId w:val="4"/>
        </w:numPr>
      </w:pPr>
      <w:r>
        <w:t>Thank you to those who have responded.</w:t>
      </w:r>
      <w:r w:rsidR="000666C2">
        <w:t xml:space="preserve">     </w:t>
      </w:r>
    </w:p>
    <w:p w:rsidR="00DC30FC" w:rsidRPr="00D3131D" w:rsidRDefault="00DC30FC" w:rsidP="00DC30FC">
      <w:pPr>
        <w:rPr>
          <w:b/>
        </w:rPr>
      </w:pPr>
      <w:r w:rsidRPr="00D3131D">
        <w:rPr>
          <w:b/>
        </w:rPr>
        <w:t>Absence Policy</w:t>
      </w:r>
      <w:r w:rsidR="00875CCC">
        <w:rPr>
          <w:b/>
        </w:rPr>
        <w:t xml:space="preserve"> for call-in, notes, and doctor’s note</w:t>
      </w:r>
    </w:p>
    <w:p w:rsidR="00DC30FC" w:rsidRDefault="00DC30FC" w:rsidP="00DC30FC">
      <w:pPr>
        <w:pStyle w:val="ListParagraph"/>
        <w:numPr>
          <w:ilvl w:val="0"/>
          <w:numId w:val="1"/>
        </w:numPr>
      </w:pPr>
      <w:r>
        <w:t>The parent/guardian must call the absentee phone 781.848.0842 X30</w:t>
      </w:r>
      <w:r w:rsidR="00B934EE">
        <w:t>, when the child will be absent.</w:t>
      </w:r>
    </w:p>
    <w:p w:rsidR="00B934EE" w:rsidRDefault="00B934EE" w:rsidP="00DC30FC">
      <w:pPr>
        <w:pStyle w:val="ListParagraph"/>
        <w:numPr>
          <w:ilvl w:val="0"/>
          <w:numId w:val="1"/>
        </w:numPr>
      </w:pPr>
      <w:r>
        <w:t>If a call is not received, parents/guardians will be contacted to ensure the safety of the child.</w:t>
      </w:r>
    </w:p>
    <w:p w:rsidR="00B934EE" w:rsidRDefault="00B934EE" w:rsidP="00DC30FC">
      <w:pPr>
        <w:pStyle w:val="ListParagraph"/>
        <w:numPr>
          <w:ilvl w:val="0"/>
          <w:numId w:val="1"/>
        </w:numPr>
      </w:pPr>
      <w:r>
        <w:t>State Law requires a note be sent, upon a child’s returning to school. The note explains the reason for the student’s absence.</w:t>
      </w:r>
    </w:p>
    <w:p w:rsidR="00B934EE" w:rsidRDefault="00B934EE" w:rsidP="00DC30FC">
      <w:pPr>
        <w:pStyle w:val="ListParagraph"/>
        <w:numPr>
          <w:ilvl w:val="0"/>
          <w:numId w:val="1"/>
        </w:numPr>
      </w:pPr>
      <w:r>
        <w:t>When a child is absent do to a communicable disease or absent 3 or more days, a doctor’s note permitting the child’s return to school</w:t>
      </w:r>
      <w:r w:rsidR="00211057">
        <w:t xml:space="preserve"> is required before the child is able to return to school.</w:t>
      </w:r>
    </w:p>
    <w:p w:rsidR="00211057" w:rsidRPr="00D3131D" w:rsidRDefault="00211057" w:rsidP="00211057">
      <w:pPr>
        <w:rPr>
          <w:b/>
        </w:rPr>
      </w:pPr>
      <w:r w:rsidRPr="00D3131D">
        <w:rPr>
          <w:b/>
        </w:rPr>
        <w:t>Medication Policy</w:t>
      </w:r>
    </w:p>
    <w:p w:rsidR="00211057" w:rsidRDefault="00211057" w:rsidP="00211057">
      <w:pPr>
        <w:pStyle w:val="ListParagraph"/>
        <w:numPr>
          <w:ilvl w:val="0"/>
          <w:numId w:val="2"/>
        </w:numPr>
      </w:pPr>
      <w:r>
        <w:t>Signed Consent</w:t>
      </w:r>
      <w:r w:rsidR="005D6BE4">
        <w:t xml:space="preserve"> Form</w:t>
      </w:r>
      <w:r>
        <w:t xml:space="preserve"> by parent/guardian.</w:t>
      </w:r>
    </w:p>
    <w:p w:rsidR="00211057" w:rsidRDefault="00211057" w:rsidP="008C1833">
      <w:pPr>
        <w:pStyle w:val="ListParagraph"/>
        <w:numPr>
          <w:ilvl w:val="0"/>
          <w:numId w:val="2"/>
        </w:numPr>
      </w:pPr>
      <w:r>
        <w:t>Signed Medication Order from medical provider.</w:t>
      </w:r>
    </w:p>
    <w:p w:rsidR="00211057" w:rsidRDefault="00211057" w:rsidP="00211057">
      <w:pPr>
        <w:pStyle w:val="ListParagraph"/>
        <w:numPr>
          <w:ilvl w:val="0"/>
          <w:numId w:val="2"/>
        </w:numPr>
      </w:pPr>
      <w:r>
        <w:t>Medicines must be brought to the school by parent/guardian or a designated adult in original labeled container from the pharmacy.</w:t>
      </w:r>
    </w:p>
    <w:p w:rsidR="008C1833" w:rsidRDefault="00211057" w:rsidP="008C1833">
      <w:pPr>
        <w:pStyle w:val="ListParagraph"/>
        <w:numPr>
          <w:ilvl w:val="0"/>
          <w:numId w:val="2"/>
        </w:numPr>
      </w:pPr>
      <w:r>
        <w:t>Children are not permitted to bring medication to the school.</w:t>
      </w:r>
    </w:p>
    <w:p w:rsidR="00D0611E" w:rsidRDefault="00D0611E" w:rsidP="00D0611E">
      <w:pPr>
        <w:pStyle w:val="ListParagraph"/>
        <w:ind w:left="0"/>
      </w:pPr>
    </w:p>
    <w:p w:rsidR="00D0611E" w:rsidRDefault="00D0611E" w:rsidP="00D0611E">
      <w:pPr>
        <w:pStyle w:val="ListParagraph"/>
        <w:ind w:left="0"/>
        <w:rPr>
          <w:b/>
        </w:rPr>
      </w:pPr>
      <w:r w:rsidRPr="00D0611E">
        <w:rPr>
          <w:b/>
        </w:rPr>
        <w:t>Food Allergy Policy</w:t>
      </w:r>
    </w:p>
    <w:p w:rsidR="00D0611E" w:rsidRDefault="00D0611E" w:rsidP="00D0611E">
      <w:pPr>
        <w:pStyle w:val="ListParagraph"/>
        <w:ind w:left="0"/>
        <w:rPr>
          <w:b/>
        </w:rPr>
      </w:pPr>
    </w:p>
    <w:p w:rsidR="00D0611E" w:rsidRPr="00D0611E" w:rsidRDefault="00D0611E" w:rsidP="002B08C8">
      <w:pPr>
        <w:pStyle w:val="ListParagraph"/>
        <w:numPr>
          <w:ilvl w:val="0"/>
          <w:numId w:val="5"/>
        </w:numPr>
      </w:pPr>
      <w:r>
        <w:t xml:space="preserve">Many children have food </w:t>
      </w:r>
      <w:r w:rsidR="004728B4">
        <w:t>allergies</w:t>
      </w:r>
      <w:r>
        <w:t xml:space="preserve">. </w:t>
      </w:r>
      <w:r w:rsidR="002B08C8">
        <w:t xml:space="preserve">Please read the ingredient’s label on food packaging. </w:t>
      </w:r>
      <w:r>
        <w:t xml:space="preserve"> In order to reduce the risk of exposure, we ask your cooperation by not sending the foll</w:t>
      </w:r>
      <w:r w:rsidR="002B08C8">
        <w:t xml:space="preserve">owing </w:t>
      </w:r>
      <w:r w:rsidR="002B08C8">
        <w:lastRenderedPageBreak/>
        <w:t xml:space="preserve">snacks into the classroom such as:                                                                                                         </w:t>
      </w:r>
      <w:r w:rsidR="002B08C8" w:rsidRPr="00D0611E">
        <w:t xml:space="preserve"> </w:t>
      </w:r>
      <w:r w:rsidRPr="00D0611E">
        <w:t>Peanuts</w:t>
      </w:r>
    </w:p>
    <w:p w:rsidR="00D0611E" w:rsidRPr="00D0611E" w:rsidRDefault="00D0611E" w:rsidP="000666C2">
      <w:pPr>
        <w:pStyle w:val="ListParagraph"/>
      </w:pPr>
      <w:r>
        <w:t>Peanut O</w:t>
      </w:r>
      <w:r w:rsidRPr="00D0611E">
        <w:t>il</w:t>
      </w:r>
    </w:p>
    <w:p w:rsidR="00D0611E" w:rsidRPr="00D0611E" w:rsidRDefault="00D0611E" w:rsidP="000666C2">
      <w:pPr>
        <w:pStyle w:val="ListParagraph"/>
      </w:pPr>
      <w:r w:rsidRPr="00D0611E">
        <w:t>Nut Products</w:t>
      </w:r>
    </w:p>
    <w:p w:rsidR="00D0611E" w:rsidRPr="00D0611E" w:rsidRDefault="00D0611E" w:rsidP="000666C2">
      <w:pPr>
        <w:pStyle w:val="ListParagraph"/>
      </w:pPr>
      <w:r w:rsidRPr="00D0611E">
        <w:t>Cheese or Dairy</w:t>
      </w:r>
      <w:r w:rsidR="00875CCC">
        <w:t xml:space="preserve"> products</w:t>
      </w:r>
    </w:p>
    <w:p w:rsidR="00D0611E" w:rsidRPr="00D0611E" w:rsidRDefault="00D0611E" w:rsidP="000666C2">
      <w:pPr>
        <w:pStyle w:val="ListParagraph"/>
      </w:pPr>
      <w:r>
        <w:t>Peanut B</w:t>
      </w:r>
      <w:r w:rsidRPr="00D0611E">
        <w:t>ut</w:t>
      </w:r>
      <w:r>
        <w:t>ter C</w:t>
      </w:r>
      <w:r w:rsidRPr="00D0611E">
        <w:t>rackers</w:t>
      </w:r>
      <w:r w:rsidR="000666C2">
        <w:t xml:space="preserve">                                                                  </w:t>
      </w:r>
    </w:p>
    <w:p w:rsidR="00D0611E" w:rsidRPr="00D0611E" w:rsidRDefault="00D0611E" w:rsidP="000666C2">
      <w:pPr>
        <w:pStyle w:val="ListParagraph"/>
      </w:pPr>
      <w:r w:rsidRPr="00D0611E">
        <w:t>Cheese Crackers</w:t>
      </w:r>
    </w:p>
    <w:p w:rsidR="00CE6D7B" w:rsidRDefault="00D0611E" w:rsidP="00B60B05">
      <w:pPr>
        <w:pStyle w:val="ListParagraph"/>
      </w:pPr>
      <w:r>
        <w:t>Doritos, Cheese Curls, C</w:t>
      </w:r>
      <w:r w:rsidRPr="00D0611E">
        <w:t>heez-its</w:t>
      </w:r>
      <w:r w:rsidR="00B60B05">
        <w:t>,</w:t>
      </w:r>
      <w:r>
        <w:t xml:space="preserve"> Puddings, Y</w:t>
      </w:r>
      <w:r w:rsidRPr="00D0611E">
        <w:t>ogurt</w:t>
      </w:r>
      <w:r w:rsidR="000666C2">
        <w:t xml:space="preserve">   </w:t>
      </w:r>
    </w:p>
    <w:p w:rsidR="00CE6D7B" w:rsidRDefault="00CE6D7B" w:rsidP="00B60B05">
      <w:pPr>
        <w:pStyle w:val="ListParagraph"/>
      </w:pPr>
    </w:p>
    <w:p w:rsidR="00D0611E" w:rsidRDefault="000666C2" w:rsidP="00B60B05">
      <w:pPr>
        <w:pStyle w:val="ListParagraph"/>
      </w:pPr>
      <w:r>
        <w:t xml:space="preserve">                                                   </w:t>
      </w:r>
      <w:r w:rsidR="00CE6D7B">
        <w:rPr>
          <w:noProof/>
        </w:rPr>
        <w:drawing>
          <wp:inline distT="0" distB="0" distL="0" distR="0">
            <wp:extent cx="1534562" cy="200081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2101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62" cy="200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1E" w:rsidRDefault="00D0611E" w:rsidP="00D0611E">
      <w:pPr>
        <w:pStyle w:val="ListParagraph"/>
        <w:ind w:left="360"/>
      </w:pPr>
    </w:p>
    <w:p w:rsidR="00D0611E" w:rsidRDefault="00D0611E" w:rsidP="00D0611E">
      <w:pPr>
        <w:pStyle w:val="ListParagraph"/>
        <w:ind w:left="0"/>
        <w:rPr>
          <w:b/>
        </w:rPr>
      </w:pPr>
      <w:r w:rsidRPr="00D0611E">
        <w:rPr>
          <w:b/>
        </w:rPr>
        <w:t>Lunch Food</w:t>
      </w:r>
    </w:p>
    <w:p w:rsidR="002B08C8" w:rsidRDefault="002B08C8" w:rsidP="00D0611E">
      <w:pPr>
        <w:pStyle w:val="ListParagraph"/>
        <w:ind w:left="0"/>
        <w:rPr>
          <w:b/>
        </w:rPr>
      </w:pPr>
      <w:r>
        <w:rPr>
          <w:b/>
        </w:rPr>
        <w:tab/>
      </w:r>
    </w:p>
    <w:p w:rsidR="002B08C8" w:rsidRPr="002B08C8" w:rsidRDefault="002B08C8" w:rsidP="002B08C8">
      <w:pPr>
        <w:pStyle w:val="ListParagraph"/>
        <w:numPr>
          <w:ilvl w:val="0"/>
          <w:numId w:val="5"/>
        </w:numPr>
      </w:pPr>
      <w:r w:rsidRPr="002B08C8">
        <w:t>Children are not allowed to share any food with their classmates.</w:t>
      </w:r>
    </w:p>
    <w:p w:rsidR="00D0611E" w:rsidRDefault="00D0611E" w:rsidP="00D0611E">
      <w:pPr>
        <w:pStyle w:val="ListParagraph"/>
        <w:ind w:left="0"/>
        <w:rPr>
          <w:b/>
        </w:rPr>
      </w:pPr>
    </w:p>
    <w:p w:rsidR="00D0611E" w:rsidRDefault="004728B4" w:rsidP="00D0611E">
      <w:pPr>
        <w:pStyle w:val="ListParagraph"/>
        <w:numPr>
          <w:ilvl w:val="0"/>
          <w:numId w:val="5"/>
        </w:numPr>
      </w:pPr>
      <w:r w:rsidRPr="004728B4">
        <w:t>The above foods however will be allowed at lunch, since there will be a dairy-nut free table available for children who need it.</w:t>
      </w:r>
    </w:p>
    <w:p w:rsidR="004728B4" w:rsidRDefault="004728B4" w:rsidP="004728B4">
      <w:pPr>
        <w:pStyle w:val="ListParagraph"/>
        <w:ind w:left="0"/>
      </w:pPr>
    </w:p>
    <w:p w:rsidR="004728B4" w:rsidRDefault="004728B4" w:rsidP="004728B4">
      <w:pPr>
        <w:pStyle w:val="ListParagraph"/>
        <w:numPr>
          <w:ilvl w:val="0"/>
          <w:numId w:val="5"/>
        </w:numPr>
      </w:pPr>
      <w:r>
        <w:t>It may be helpful to parents/guardians of children with food allergies or other food concerns regarding l</w:t>
      </w:r>
      <w:r w:rsidR="00B60B05">
        <w:t>unch to speak with Megan Arenholz</w:t>
      </w:r>
      <w:r>
        <w:t>, Food Service Director at 781-380-0144.</w:t>
      </w:r>
    </w:p>
    <w:p w:rsidR="004728B4" w:rsidRDefault="004728B4" w:rsidP="004728B4">
      <w:pPr>
        <w:pStyle w:val="ListParagraph"/>
      </w:pPr>
    </w:p>
    <w:p w:rsidR="004728B4" w:rsidRDefault="004728B4" w:rsidP="004728B4">
      <w:pPr>
        <w:pStyle w:val="ListParagraph"/>
        <w:numPr>
          <w:ilvl w:val="0"/>
          <w:numId w:val="5"/>
        </w:numPr>
      </w:pPr>
      <w:r>
        <w:t xml:space="preserve">Allergy information may be entered into the computer register.  The register allows checking to </w:t>
      </w:r>
      <w:r w:rsidR="00875CCC">
        <w:t>determine</w:t>
      </w:r>
      <w:r w:rsidR="002B08C8">
        <w:t>, if</w:t>
      </w:r>
      <w:r>
        <w:t xml:space="preserve"> food is appropriate as the child passes through the line.</w:t>
      </w:r>
    </w:p>
    <w:p w:rsidR="004728B4" w:rsidRDefault="004728B4" w:rsidP="004728B4">
      <w:pPr>
        <w:pStyle w:val="ListParagraph"/>
      </w:pPr>
    </w:p>
    <w:p w:rsidR="004728B4" w:rsidRDefault="004728B4" w:rsidP="004728B4">
      <w:pPr>
        <w:pStyle w:val="ListParagraph"/>
        <w:ind w:left="0"/>
        <w:rPr>
          <w:b/>
        </w:rPr>
      </w:pPr>
      <w:r w:rsidRPr="004728B4">
        <w:rPr>
          <w:b/>
        </w:rPr>
        <w:t>Emergency Cards</w:t>
      </w:r>
    </w:p>
    <w:p w:rsidR="004728B4" w:rsidRDefault="004728B4" w:rsidP="004728B4">
      <w:pPr>
        <w:pStyle w:val="ListParagraph"/>
        <w:ind w:left="0"/>
        <w:rPr>
          <w:b/>
        </w:rPr>
      </w:pPr>
    </w:p>
    <w:p w:rsidR="004728B4" w:rsidRDefault="004728B4" w:rsidP="004728B4">
      <w:pPr>
        <w:pStyle w:val="ListParagraph"/>
        <w:numPr>
          <w:ilvl w:val="0"/>
          <w:numId w:val="6"/>
        </w:numPr>
      </w:pPr>
      <w:r w:rsidRPr="004728B4">
        <w:t>Please complete both sides and return ASAP.</w:t>
      </w:r>
      <w:r w:rsidR="006C2EB8">
        <w:t xml:space="preserve">  Thank you to all who have sent them in already.</w:t>
      </w:r>
    </w:p>
    <w:p w:rsidR="004728B4" w:rsidRDefault="004728B4" w:rsidP="004728B4">
      <w:pPr>
        <w:pStyle w:val="ListParagraph"/>
        <w:ind w:left="0"/>
      </w:pPr>
    </w:p>
    <w:p w:rsidR="004728B4" w:rsidRPr="004728B4" w:rsidRDefault="004A1CDF" w:rsidP="004728B4">
      <w:pPr>
        <w:pStyle w:val="ListParagraph"/>
        <w:ind w:left="0"/>
        <w:rPr>
          <w:b/>
          <w:i/>
        </w:rPr>
      </w:pPr>
      <w:r>
        <w:rPr>
          <w:b/>
          <w:i/>
        </w:rPr>
        <w:t>Kathleen Barber, RN</w:t>
      </w:r>
    </w:p>
    <w:sectPr w:rsidR="004728B4" w:rsidRPr="004728B4" w:rsidSect="007D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828"/>
    <w:multiLevelType w:val="hybridMultilevel"/>
    <w:tmpl w:val="485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13E4"/>
    <w:multiLevelType w:val="hybridMultilevel"/>
    <w:tmpl w:val="5C78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12589"/>
    <w:multiLevelType w:val="hybridMultilevel"/>
    <w:tmpl w:val="47CC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624B"/>
    <w:multiLevelType w:val="hybridMultilevel"/>
    <w:tmpl w:val="2BCC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E4284"/>
    <w:multiLevelType w:val="hybridMultilevel"/>
    <w:tmpl w:val="0EE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E5CD9"/>
    <w:multiLevelType w:val="hybridMultilevel"/>
    <w:tmpl w:val="E4A2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1"/>
    <w:rsid w:val="00046174"/>
    <w:rsid w:val="000666C2"/>
    <w:rsid w:val="00211057"/>
    <w:rsid w:val="0023030F"/>
    <w:rsid w:val="002540B1"/>
    <w:rsid w:val="002B08C8"/>
    <w:rsid w:val="004728B4"/>
    <w:rsid w:val="004A1CDF"/>
    <w:rsid w:val="004E29DA"/>
    <w:rsid w:val="005D46C3"/>
    <w:rsid w:val="005D6BE4"/>
    <w:rsid w:val="006443E4"/>
    <w:rsid w:val="006C2EB8"/>
    <w:rsid w:val="007C7BAA"/>
    <w:rsid w:val="007D13A6"/>
    <w:rsid w:val="008248AB"/>
    <w:rsid w:val="00875CCC"/>
    <w:rsid w:val="008C1833"/>
    <w:rsid w:val="009162A1"/>
    <w:rsid w:val="00AE48D7"/>
    <w:rsid w:val="00B60B05"/>
    <w:rsid w:val="00B76BDF"/>
    <w:rsid w:val="00B934EE"/>
    <w:rsid w:val="00BA1293"/>
    <w:rsid w:val="00C872FA"/>
    <w:rsid w:val="00C93E42"/>
    <w:rsid w:val="00CE6D7B"/>
    <w:rsid w:val="00D0611E"/>
    <w:rsid w:val="00D3131D"/>
    <w:rsid w:val="00DC30FC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6BE5-BEBC-46AE-BC7A-C5BD58CA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College</Company>
  <LinksUpToDate>false</LinksUpToDate>
  <CharactersWithSpaces>2910</CharactersWithSpaces>
  <SharedDoc>false</SharedDoc>
  <HLinks>
    <vt:vector size="6" baseType="variant">
      <vt:variant>
        <vt:i4>6291564</vt:i4>
      </vt:variant>
      <vt:variant>
        <vt:i4>2372</vt:i4>
      </vt:variant>
      <vt:variant>
        <vt:i4>1025</vt:i4>
      </vt:variant>
      <vt:variant>
        <vt:i4>4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Connie Daly</cp:lastModifiedBy>
  <cp:revision>2</cp:revision>
  <cp:lastPrinted>2012-08-26T20:19:00Z</cp:lastPrinted>
  <dcterms:created xsi:type="dcterms:W3CDTF">2015-09-16T19:04:00Z</dcterms:created>
  <dcterms:modified xsi:type="dcterms:W3CDTF">2015-09-16T19:04:00Z</dcterms:modified>
</cp:coreProperties>
</file>